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FE0BF" w14:textId="04E05C11" w:rsidR="004C43A4" w:rsidRDefault="004C43A4" w:rsidP="00535F04">
      <w:pPr>
        <w:tabs>
          <w:tab w:val="left" w:pos="270"/>
        </w:tabs>
        <w:ind w:firstLine="284"/>
        <w:jc w:val="center"/>
        <w:rPr>
          <w:lang w:val="uk-UA"/>
        </w:rPr>
      </w:pPr>
      <w:r w:rsidRPr="008072DF">
        <w:rPr>
          <w:lang w:val="uk-UA"/>
        </w:rPr>
        <w:object w:dxaOrig="2010" w:dyaOrig="2655" w14:anchorId="46B7F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75pt" o:ole="" fillcolor="window">
            <v:imagedata r:id="rId8" o:title=""/>
          </v:shape>
          <o:OLEObject Type="Embed" ProgID="PBrush" ShapeID="_x0000_i1025" DrawAspect="Content" ObjectID="_1765199194" r:id="rId9"/>
        </w:object>
      </w:r>
    </w:p>
    <w:p w14:paraId="439490A9" w14:textId="77777777" w:rsidR="004C43A4" w:rsidRPr="008072DF" w:rsidRDefault="004C43A4" w:rsidP="00535F04">
      <w:pPr>
        <w:tabs>
          <w:tab w:val="left" w:pos="270"/>
        </w:tabs>
        <w:ind w:firstLine="284"/>
        <w:jc w:val="center"/>
        <w:rPr>
          <w:lang w:val="uk-UA"/>
        </w:rPr>
      </w:pPr>
    </w:p>
    <w:p w14:paraId="056DBA0F" w14:textId="411FE0B1" w:rsidR="004C43A4" w:rsidRPr="004C43A4" w:rsidRDefault="004C43A4" w:rsidP="00535F04">
      <w:pPr>
        <w:pStyle w:val="tc2"/>
        <w:shd w:val="clear" w:color="auto" w:fill="FFFFFF"/>
        <w:spacing w:line="240" w:lineRule="auto"/>
        <w:ind w:firstLine="284"/>
        <w:rPr>
          <w:sz w:val="36"/>
          <w:szCs w:val="36"/>
          <w:lang w:val="uk-UA"/>
        </w:rPr>
      </w:pPr>
      <w:r>
        <w:rPr>
          <w:sz w:val="36"/>
          <w:szCs w:val="36"/>
          <w:lang w:val="uk-UA"/>
        </w:rPr>
        <w:t>УКРАЇНА</w:t>
      </w:r>
    </w:p>
    <w:p w14:paraId="5D878D8A" w14:textId="77777777" w:rsidR="004C43A4" w:rsidRPr="004C43A4" w:rsidRDefault="004C43A4" w:rsidP="00535F04">
      <w:pPr>
        <w:pStyle w:val="tc2"/>
        <w:shd w:val="clear" w:color="auto" w:fill="FFFFFF"/>
        <w:spacing w:line="240" w:lineRule="auto"/>
        <w:ind w:firstLine="284"/>
        <w:rPr>
          <w:b/>
          <w:sz w:val="32"/>
          <w:lang w:val="uk-UA"/>
        </w:rPr>
      </w:pPr>
      <w:r w:rsidRPr="004C43A4">
        <w:rPr>
          <w:b/>
          <w:sz w:val="32"/>
          <w:lang w:val="uk-UA"/>
        </w:rPr>
        <w:t>ГОРОДОЦЬКА МІСЬКА РАДА</w:t>
      </w:r>
    </w:p>
    <w:p w14:paraId="344DDAE6" w14:textId="77777777" w:rsidR="004C43A4" w:rsidRPr="004C43A4" w:rsidRDefault="004C43A4" w:rsidP="00535F04">
      <w:pPr>
        <w:pStyle w:val="tc2"/>
        <w:shd w:val="clear" w:color="auto" w:fill="FFFFFF"/>
        <w:spacing w:line="240" w:lineRule="auto"/>
        <w:ind w:firstLine="284"/>
        <w:rPr>
          <w:sz w:val="28"/>
          <w:szCs w:val="28"/>
          <w:lang w:val="uk-UA"/>
        </w:rPr>
      </w:pPr>
      <w:r w:rsidRPr="004C43A4">
        <w:rPr>
          <w:sz w:val="28"/>
          <w:szCs w:val="28"/>
          <w:lang w:val="uk-UA"/>
        </w:rPr>
        <w:t>ЛЬВІВСЬКОЇ ОБЛАСТІ</w:t>
      </w:r>
    </w:p>
    <w:p w14:paraId="29D37562" w14:textId="77777777" w:rsidR="004C43A4" w:rsidRPr="004C43A4" w:rsidRDefault="004C43A4" w:rsidP="00535F04">
      <w:pPr>
        <w:pStyle w:val="6"/>
        <w:ind w:firstLine="284"/>
        <w:jc w:val="center"/>
        <w:rPr>
          <w:rFonts w:ascii="Times New Roman" w:hAnsi="Times New Roman" w:cs="Times New Roman"/>
          <w:b w:val="0"/>
          <w:iCs/>
          <w:sz w:val="28"/>
          <w:szCs w:val="22"/>
          <w:lang w:val="uk-UA"/>
        </w:rPr>
      </w:pPr>
      <w:r w:rsidRPr="004C43A4">
        <w:rPr>
          <w:rFonts w:ascii="Times New Roman" w:hAnsi="Times New Roman" w:cs="Times New Roman"/>
          <w:b w:val="0"/>
          <w:iCs/>
          <w:sz w:val="28"/>
          <w:szCs w:val="22"/>
          <w:lang w:val="uk-UA"/>
        </w:rPr>
        <w:t>ВИКОНАВЧИЙ  КОМІТЕТ</w:t>
      </w:r>
    </w:p>
    <w:p w14:paraId="304B038C" w14:textId="77777777" w:rsidR="004C43A4" w:rsidRPr="006A331F" w:rsidRDefault="004C43A4" w:rsidP="00535F04">
      <w:pPr>
        <w:ind w:firstLine="284"/>
        <w:jc w:val="center"/>
        <w:rPr>
          <w:lang w:val="uk-UA"/>
        </w:rPr>
      </w:pPr>
    </w:p>
    <w:p w14:paraId="48D3EE9F" w14:textId="72685105" w:rsidR="004C43A4" w:rsidRDefault="004C43A4" w:rsidP="00535F04">
      <w:pPr>
        <w:pStyle w:val="af9"/>
        <w:tabs>
          <w:tab w:val="left" w:pos="0"/>
        </w:tabs>
        <w:ind w:left="0" w:right="-185" w:firstLine="284"/>
        <w:jc w:val="center"/>
        <w:rPr>
          <w:b/>
          <w:sz w:val="36"/>
          <w:szCs w:val="36"/>
        </w:rPr>
      </w:pPr>
      <w:r w:rsidRPr="008072DF">
        <w:rPr>
          <w:b/>
          <w:sz w:val="36"/>
          <w:szCs w:val="36"/>
        </w:rPr>
        <w:t>РІШЕННЯ №</w:t>
      </w:r>
      <w:r w:rsidR="00F620C4">
        <w:rPr>
          <w:b/>
          <w:sz w:val="36"/>
          <w:szCs w:val="36"/>
        </w:rPr>
        <w:t xml:space="preserve">    </w:t>
      </w:r>
      <w:r w:rsidR="00FF2642">
        <w:rPr>
          <w:b/>
          <w:sz w:val="36"/>
          <w:szCs w:val="36"/>
        </w:rPr>
        <w:t>345</w:t>
      </w:r>
      <w:bookmarkStart w:id="0" w:name="_GoBack"/>
      <w:bookmarkEnd w:id="0"/>
    </w:p>
    <w:p w14:paraId="05761EA9" w14:textId="7ED3BF64" w:rsidR="004C43A4" w:rsidRPr="006B65D6" w:rsidRDefault="004C43A4" w:rsidP="00535F04">
      <w:pPr>
        <w:ind w:firstLine="284"/>
        <w:jc w:val="center"/>
        <w:rPr>
          <w:rFonts w:ascii="Times New Roman" w:hAnsi="Times New Roman"/>
          <w:sz w:val="14"/>
          <w:szCs w:val="14"/>
          <w:lang w:val="uk-UA"/>
        </w:rPr>
      </w:pPr>
      <w:r w:rsidRPr="006B65D6">
        <w:rPr>
          <w:rFonts w:ascii="Times New Roman" w:hAnsi="Times New Roman"/>
          <w:sz w:val="28"/>
          <w:szCs w:val="28"/>
          <w:lang w:val="uk-UA"/>
        </w:rPr>
        <w:t>«19» грудня 2023 року</w:t>
      </w:r>
    </w:p>
    <w:p w14:paraId="1F82E528" w14:textId="77777777" w:rsidR="004C43A4" w:rsidRDefault="004C43A4" w:rsidP="00535F04">
      <w:pPr>
        <w:pStyle w:val="11"/>
        <w:ind w:firstLine="284"/>
        <w:jc w:val="both"/>
        <w:rPr>
          <w:b/>
          <w:sz w:val="24"/>
          <w:szCs w:val="24"/>
          <w:lang w:val="uk-UA"/>
        </w:rPr>
      </w:pPr>
    </w:p>
    <w:p w14:paraId="19BD5F5C" w14:textId="06819119" w:rsidR="004C43A4" w:rsidRDefault="004C43A4" w:rsidP="00535F04">
      <w:pPr>
        <w:pStyle w:val="11"/>
        <w:ind w:left="-142" w:firstLine="284"/>
        <w:jc w:val="both"/>
        <w:rPr>
          <w:b/>
          <w:color w:val="000000"/>
          <w:sz w:val="28"/>
          <w:szCs w:val="28"/>
        </w:rPr>
      </w:pPr>
      <w:bookmarkStart w:id="1" w:name="_Hlk153376093"/>
      <w:r w:rsidRPr="004F5EDD">
        <w:rPr>
          <w:b/>
          <w:sz w:val="28"/>
          <w:szCs w:val="28"/>
          <w:lang w:val="uk-UA"/>
        </w:rPr>
        <w:t xml:space="preserve">Про </w:t>
      </w:r>
      <w:r w:rsidR="00A111F6">
        <w:rPr>
          <w:b/>
          <w:sz w:val="28"/>
          <w:szCs w:val="28"/>
          <w:lang w:val="uk-UA"/>
        </w:rPr>
        <w:t>затвердження</w:t>
      </w:r>
      <w:r>
        <w:rPr>
          <w:b/>
          <w:sz w:val="28"/>
          <w:szCs w:val="28"/>
          <w:lang w:val="uk-UA"/>
        </w:rPr>
        <w:t xml:space="preserve"> Положення </w:t>
      </w:r>
      <w:bookmarkStart w:id="2" w:name="n18"/>
      <w:bookmarkEnd w:id="2"/>
      <w:r w:rsidRPr="00516F8D">
        <w:rPr>
          <w:b/>
          <w:color w:val="000000"/>
          <w:sz w:val="28"/>
          <w:szCs w:val="28"/>
        </w:rPr>
        <w:t>про публічні</w:t>
      </w:r>
    </w:p>
    <w:p w14:paraId="4C787025" w14:textId="2575D47A" w:rsidR="004C43A4" w:rsidRDefault="004C43A4" w:rsidP="00535F04">
      <w:pPr>
        <w:pStyle w:val="11"/>
        <w:ind w:left="-142" w:firstLine="284"/>
        <w:jc w:val="both"/>
        <w:rPr>
          <w:b/>
          <w:color w:val="000000"/>
          <w:sz w:val="28"/>
          <w:szCs w:val="28"/>
        </w:rPr>
      </w:pPr>
      <w:r w:rsidRPr="00516F8D">
        <w:rPr>
          <w:b/>
          <w:color w:val="000000"/>
          <w:sz w:val="28"/>
          <w:szCs w:val="28"/>
        </w:rPr>
        <w:t xml:space="preserve">електронні консультації з громадськістю </w:t>
      </w:r>
    </w:p>
    <w:p w14:paraId="32DBA79F" w14:textId="77777777" w:rsidR="004C43A4" w:rsidRDefault="004C43A4" w:rsidP="00535F04">
      <w:pPr>
        <w:pStyle w:val="11"/>
        <w:ind w:left="-142" w:firstLine="284"/>
        <w:jc w:val="both"/>
        <w:rPr>
          <w:b/>
          <w:color w:val="000000"/>
          <w:sz w:val="28"/>
          <w:szCs w:val="28"/>
        </w:rPr>
      </w:pPr>
      <w:r w:rsidRPr="00516F8D">
        <w:rPr>
          <w:b/>
          <w:color w:val="000000"/>
          <w:sz w:val="28"/>
          <w:szCs w:val="28"/>
        </w:rPr>
        <w:t>з питань, віднесених до компетенції</w:t>
      </w:r>
    </w:p>
    <w:p w14:paraId="181AC567" w14:textId="346503C5" w:rsidR="004C43A4" w:rsidRDefault="004C43A4" w:rsidP="00535F04">
      <w:pPr>
        <w:pStyle w:val="11"/>
        <w:ind w:left="-142" w:firstLine="284"/>
        <w:jc w:val="both"/>
        <w:rPr>
          <w:b/>
          <w:color w:val="000000"/>
          <w:sz w:val="28"/>
          <w:szCs w:val="28"/>
        </w:rPr>
      </w:pPr>
      <w:r w:rsidRPr="00516F8D">
        <w:rPr>
          <w:b/>
          <w:color w:val="000000"/>
          <w:sz w:val="28"/>
          <w:szCs w:val="28"/>
        </w:rPr>
        <w:t>органів місцевого самоврядування</w:t>
      </w:r>
    </w:p>
    <w:bookmarkEnd w:id="1"/>
    <w:p w14:paraId="051650B4" w14:textId="77777777" w:rsidR="004C43A4" w:rsidRPr="00516F8D" w:rsidRDefault="004C43A4" w:rsidP="00535F04">
      <w:pPr>
        <w:pStyle w:val="11"/>
        <w:ind w:left="-142" w:firstLine="284"/>
        <w:jc w:val="both"/>
        <w:rPr>
          <w:b/>
          <w:color w:val="000000"/>
          <w:sz w:val="28"/>
          <w:szCs w:val="28"/>
        </w:rPr>
      </w:pPr>
    </w:p>
    <w:p w14:paraId="5F45D31F" w14:textId="2819FE93" w:rsidR="004C43A4" w:rsidRPr="004F5EDD" w:rsidRDefault="004C43A4" w:rsidP="00535F04">
      <w:pPr>
        <w:pStyle w:val="11"/>
        <w:ind w:firstLine="284"/>
        <w:jc w:val="both"/>
        <w:rPr>
          <w:sz w:val="28"/>
          <w:szCs w:val="28"/>
          <w:lang w:val="uk-UA"/>
        </w:rPr>
      </w:pPr>
      <w:r w:rsidRPr="004F5EDD">
        <w:rPr>
          <w:sz w:val="28"/>
          <w:szCs w:val="28"/>
          <w:lang w:val="uk-UA"/>
        </w:rPr>
        <w:t xml:space="preserve">       Керуючись </w:t>
      </w:r>
      <w:r w:rsidR="006B65D6">
        <w:rPr>
          <w:sz w:val="28"/>
          <w:szCs w:val="28"/>
          <w:lang w:val="uk-UA"/>
        </w:rPr>
        <w:t>Законом України</w:t>
      </w:r>
      <w:r w:rsidRPr="004F5EDD">
        <w:rPr>
          <w:sz w:val="28"/>
          <w:szCs w:val="28"/>
          <w:lang w:val="uk-UA"/>
        </w:rPr>
        <w:t xml:space="preserve"> «Про місцеве самоврядування в Україні»,</w:t>
      </w:r>
      <w:r w:rsidR="006B65D6">
        <w:rPr>
          <w:sz w:val="28"/>
          <w:szCs w:val="28"/>
          <w:lang w:val="uk-UA"/>
        </w:rPr>
        <w:t xml:space="preserve"> з</w:t>
      </w:r>
      <w:r w:rsidR="006B65D6" w:rsidRPr="006B65D6">
        <w:rPr>
          <w:sz w:val="28"/>
          <w:szCs w:val="28"/>
          <w:lang w:val="uk-UA"/>
        </w:rPr>
        <w:t>гідно концепції розвитку електронної демократії в Україні та задля</w:t>
      </w:r>
      <w:r w:rsidR="006B65D6">
        <w:rPr>
          <w:sz w:val="28"/>
          <w:szCs w:val="28"/>
          <w:lang w:val="uk-UA"/>
        </w:rPr>
        <w:t xml:space="preserve"> </w:t>
      </w:r>
      <w:r w:rsidR="006B65D6" w:rsidRPr="006B65D6">
        <w:rPr>
          <w:sz w:val="28"/>
          <w:szCs w:val="28"/>
          <w:lang w:val="uk-UA"/>
        </w:rPr>
        <w:t>рівності прав мешканців громад, прозорості діяльності органів місцевого</w:t>
      </w:r>
      <w:r w:rsidR="006B65D6">
        <w:rPr>
          <w:sz w:val="28"/>
          <w:szCs w:val="28"/>
          <w:lang w:val="uk-UA"/>
        </w:rPr>
        <w:t xml:space="preserve"> </w:t>
      </w:r>
      <w:r w:rsidR="006B65D6" w:rsidRPr="006B65D6">
        <w:rPr>
          <w:sz w:val="28"/>
          <w:szCs w:val="28"/>
          <w:lang w:val="uk-UA"/>
        </w:rPr>
        <w:t>самоврядування, цифрової доступності та участі мешканців у державотворенні</w:t>
      </w:r>
      <w:r w:rsidR="006B65D6">
        <w:rPr>
          <w:sz w:val="28"/>
          <w:szCs w:val="28"/>
          <w:lang w:val="uk-UA"/>
        </w:rPr>
        <w:t>,</w:t>
      </w:r>
      <w:r w:rsidR="00F620C4">
        <w:rPr>
          <w:sz w:val="28"/>
          <w:szCs w:val="28"/>
          <w:lang w:val="uk-UA"/>
        </w:rPr>
        <w:t xml:space="preserve"> на виконання листа №3950/01</w:t>
      </w:r>
      <w:r w:rsidR="00535F04">
        <w:rPr>
          <w:sz w:val="28"/>
          <w:szCs w:val="28"/>
          <w:lang w:val="uk-UA"/>
        </w:rPr>
        <w:t>-23 від 18.09.2023 року заступника голови Львівської ОВА з питань цифрового розвитку, цифрових трансформацій та цифровізації Олександра Кулєпіна</w:t>
      </w:r>
      <w:r w:rsidR="00A111F6">
        <w:rPr>
          <w:sz w:val="28"/>
          <w:szCs w:val="28"/>
          <w:lang w:val="uk-UA"/>
        </w:rPr>
        <w:t xml:space="preserve">, </w:t>
      </w:r>
      <w:r w:rsidR="00535F04">
        <w:rPr>
          <w:sz w:val="28"/>
          <w:szCs w:val="28"/>
          <w:lang w:val="uk-UA"/>
        </w:rPr>
        <w:t xml:space="preserve"> щ</w:t>
      </w:r>
      <w:r w:rsidR="00F620C4" w:rsidRPr="00F620C4">
        <w:rPr>
          <w:sz w:val="28"/>
          <w:szCs w:val="28"/>
          <w:lang w:val="uk-UA"/>
        </w:rPr>
        <w:t>одо впровадження інструментів</w:t>
      </w:r>
      <w:r w:rsidR="00535F04">
        <w:rPr>
          <w:sz w:val="28"/>
          <w:szCs w:val="28"/>
          <w:lang w:val="uk-UA"/>
        </w:rPr>
        <w:t xml:space="preserve"> </w:t>
      </w:r>
      <w:r w:rsidR="00F620C4" w:rsidRPr="00F620C4">
        <w:rPr>
          <w:sz w:val="28"/>
          <w:szCs w:val="28"/>
          <w:lang w:val="uk-UA"/>
        </w:rPr>
        <w:t>електронної демократії на офіційних</w:t>
      </w:r>
      <w:r w:rsidR="00535F04">
        <w:rPr>
          <w:sz w:val="28"/>
          <w:szCs w:val="28"/>
          <w:lang w:val="uk-UA"/>
        </w:rPr>
        <w:t xml:space="preserve"> </w:t>
      </w:r>
      <w:r w:rsidR="00F620C4" w:rsidRPr="00F620C4">
        <w:rPr>
          <w:sz w:val="28"/>
          <w:szCs w:val="28"/>
          <w:lang w:val="uk-UA"/>
        </w:rPr>
        <w:t>веб-сайтах громад Львівщини</w:t>
      </w:r>
      <w:r w:rsidR="00535F04">
        <w:rPr>
          <w:sz w:val="28"/>
          <w:szCs w:val="28"/>
          <w:lang w:val="uk-UA"/>
        </w:rPr>
        <w:t>,</w:t>
      </w:r>
      <w:r w:rsidR="006B65D6">
        <w:rPr>
          <w:sz w:val="28"/>
          <w:szCs w:val="28"/>
          <w:lang w:val="uk-UA"/>
        </w:rPr>
        <w:t xml:space="preserve"> </w:t>
      </w:r>
      <w:r w:rsidRPr="004F5EDD">
        <w:rPr>
          <w:sz w:val="28"/>
          <w:szCs w:val="28"/>
          <w:lang w:val="uk-UA"/>
        </w:rPr>
        <w:t>виконком міської ради</w:t>
      </w:r>
    </w:p>
    <w:p w14:paraId="14C12CC6" w14:textId="77777777" w:rsidR="004C43A4" w:rsidRPr="004F5EDD" w:rsidRDefault="004C43A4" w:rsidP="00535F04">
      <w:pPr>
        <w:pStyle w:val="11"/>
        <w:ind w:firstLine="284"/>
        <w:jc w:val="both"/>
        <w:rPr>
          <w:sz w:val="28"/>
          <w:szCs w:val="28"/>
          <w:lang w:val="uk-UA"/>
        </w:rPr>
      </w:pPr>
    </w:p>
    <w:p w14:paraId="51DF599B" w14:textId="77777777" w:rsidR="004C43A4" w:rsidRPr="004F5EDD" w:rsidRDefault="004C43A4" w:rsidP="00535F04">
      <w:pPr>
        <w:pStyle w:val="11"/>
        <w:ind w:firstLine="284"/>
        <w:jc w:val="center"/>
        <w:rPr>
          <w:b/>
          <w:sz w:val="28"/>
          <w:szCs w:val="28"/>
          <w:lang w:val="uk-UA"/>
        </w:rPr>
      </w:pPr>
      <w:r w:rsidRPr="004F5EDD">
        <w:rPr>
          <w:b/>
          <w:sz w:val="28"/>
          <w:szCs w:val="28"/>
          <w:lang w:val="uk-UA"/>
        </w:rPr>
        <w:t>В И Р І Ш И В :</w:t>
      </w:r>
    </w:p>
    <w:p w14:paraId="007D7990" w14:textId="77777777" w:rsidR="004C43A4" w:rsidRPr="004F5EDD" w:rsidRDefault="004C43A4" w:rsidP="00535F04">
      <w:pPr>
        <w:pStyle w:val="11"/>
        <w:ind w:firstLine="284"/>
        <w:jc w:val="center"/>
        <w:rPr>
          <w:b/>
          <w:sz w:val="28"/>
          <w:szCs w:val="28"/>
          <w:lang w:val="uk-UA"/>
        </w:rPr>
      </w:pPr>
    </w:p>
    <w:p w14:paraId="5683BFC4" w14:textId="2BBC4993" w:rsidR="004C43A4" w:rsidRDefault="00F620C4" w:rsidP="00535F04">
      <w:pPr>
        <w:pStyle w:val="11"/>
        <w:numPr>
          <w:ilvl w:val="0"/>
          <w:numId w:val="5"/>
        </w:numPr>
        <w:ind w:left="0" w:firstLine="284"/>
        <w:jc w:val="both"/>
        <w:rPr>
          <w:sz w:val="28"/>
          <w:szCs w:val="28"/>
          <w:lang w:val="uk-UA"/>
        </w:rPr>
      </w:pPr>
      <w:r>
        <w:rPr>
          <w:color w:val="000000"/>
          <w:sz w:val="28"/>
          <w:szCs w:val="28"/>
          <w:lang w:val="uk-UA"/>
        </w:rPr>
        <w:t>Затвердити Положення про публічні електронні консультації з громадськістю</w:t>
      </w:r>
      <w:r w:rsidR="004C43A4" w:rsidRPr="004F5EDD">
        <w:rPr>
          <w:color w:val="000000"/>
          <w:sz w:val="28"/>
          <w:szCs w:val="28"/>
          <w:lang w:val="uk-UA"/>
        </w:rPr>
        <w:t xml:space="preserve"> Городоцької </w:t>
      </w:r>
      <w:r w:rsidR="007D6218">
        <w:rPr>
          <w:color w:val="000000"/>
          <w:sz w:val="28"/>
          <w:szCs w:val="28"/>
          <w:lang w:val="uk-UA"/>
        </w:rPr>
        <w:t>міської ради</w:t>
      </w:r>
      <w:r w:rsidR="004C43A4" w:rsidRPr="004F5EDD">
        <w:rPr>
          <w:color w:val="000000"/>
          <w:sz w:val="28"/>
          <w:szCs w:val="28"/>
          <w:lang w:val="uk-UA"/>
        </w:rPr>
        <w:t xml:space="preserve"> на 2024 рік </w:t>
      </w:r>
      <w:r w:rsidR="00535F04">
        <w:rPr>
          <w:sz w:val="28"/>
          <w:szCs w:val="28"/>
          <w:lang w:val="uk-UA"/>
        </w:rPr>
        <w:t>згідно з Додатком.</w:t>
      </w:r>
    </w:p>
    <w:p w14:paraId="2E824406" w14:textId="3FC0F1B7" w:rsidR="00F620C4" w:rsidRPr="004F5EDD" w:rsidRDefault="00F620C4" w:rsidP="00535F04">
      <w:pPr>
        <w:pStyle w:val="11"/>
        <w:numPr>
          <w:ilvl w:val="0"/>
          <w:numId w:val="5"/>
        </w:numPr>
        <w:ind w:left="0" w:firstLine="284"/>
        <w:jc w:val="both"/>
        <w:rPr>
          <w:sz w:val="28"/>
          <w:szCs w:val="28"/>
          <w:lang w:val="uk-UA"/>
        </w:rPr>
      </w:pPr>
      <w:r>
        <w:rPr>
          <w:sz w:val="28"/>
          <w:szCs w:val="28"/>
          <w:lang w:val="uk-UA"/>
        </w:rPr>
        <w:t>Створити на офіційному інтернет-сайті Городоцької міської ради (</w:t>
      </w:r>
      <w:hyperlink r:id="rId10" w:history="1">
        <w:r w:rsidRPr="009A3059">
          <w:rPr>
            <w:rStyle w:val="a5"/>
            <w:sz w:val="28"/>
            <w:szCs w:val="28"/>
            <w:lang w:val="uk-UA"/>
          </w:rPr>
          <w:t>http://horodok-rada.gov.ua/</w:t>
        </w:r>
      </w:hyperlink>
      <w:r>
        <w:rPr>
          <w:sz w:val="28"/>
          <w:szCs w:val="28"/>
          <w:lang w:val="uk-UA"/>
        </w:rPr>
        <w:t xml:space="preserve"> ) розділ із інструментом електронної демократії «Електронні консультації».</w:t>
      </w:r>
    </w:p>
    <w:p w14:paraId="1760A137" w14:textId="341E3683" w:rsidR="004C43A4" w:rsidRPr="00F620C4" w:rsidRDefault="004C43A4" w:rsidP="00535F04">
      <w:pPr>
        <w:pStyle w:val="11"/>
        <w:numPr>
          <w:ilvl w:val="0"/>
          <w:numId w:val="5"/>
        </w:numPr>
        <w:ind w:left="0" w:firstLine="284"/>
        <w:jc w:val="both"/>
        <w:rPr>
          <w:sz w:val="28"/>
          <w:szCs w:val="28"/>
          <w:lang w:val="uk-UA"/>
        </w:rPr>
      </w:pPr>
      <w:r w:rsidRPr="004F5EDD">
        <w:rPr>
          <w:sz w:val="28"/>
          <w:szCs w:val="28"/>
          <w:lang w:val="uk-UA"/>
        </w:rPr>
        <w:t xml:space="preserve">Контроль за виконанням рішення покласти </w:t>
      </w:r>
      <w:r w:rsidRPr="004F5EDD">
        <w:rPr>
          <w:sz w:val="28"/>
          <w:szCs w:val="28"/>
        </w:rPr>
        <w:t xml:space="preserve">на </w:t>
      </w:r>
      <w:r w:rsidR="00F620C4">
        <w:rPr>
          <w:sz w:val="28"/>
          <w:szCs w:val="28"/>
          <w:lang w:val="uk-UA"/>
        </w:rPr>
        <w:t xml:space="preserve">завідувача сектору </w:t>
      </w:r>
      <w:bookmarkStart w:id="3" w:name="_Hlk153376146"/>
      <w:r w:rsidR="00F620C4">
        <w:rPr>
          <w:sz w:val="28"/>
          <w:szCs w:val="28"/>
          <w:lang w:val="uk-UA"/>
        </w:rPr>
        <w:t>інформаційної діяльності та зв’язків з громадськістю Канафоцьку Н.Р.</w:t>
      </w:r>
    </w:p>
    <w:bookmarkEnd w:id="3"/>
    <w:p w14:paraId="71157ABE" w14:textId="77777777" w:rsidR="004C43A4" w:rsidRPr="004F5EDD" w:rsidRDefault="004C43A4" w:rsidP="00535F04">
      <w:pPr>
        <w:pStyle w:val="11"/>
        <w:ind w:firstLine="284"/>
        <w:jc w:val="both"/>
        <w:rPr>
          <w:sz w:val="28"/>
          <w:szCs w:val="28"/>
          <w:lang w:val="uk-UA"/>
        </w:rPr>
      </w:pPr>
    </w:p>
    <w:p w14:paraId="4CFEB8E5" w14:textId="715F65A4" w:rsidR="004C43A4" w:rsidRDefault="004C43A4" w:rsidP="00535F04">
      <w:pPr>
        <w:pStyle w:val="11"/>
        <w:ind w:firstLine="284"/>
        <w:jc w:val="both"/>
        <w:rPr>
          <w:b/>
          <w:bCs/>
          <w:sz w:val="28"/>
          <w:szCs w:val="28"/>
          <w:lang w:val="uk-UA"/>
        </w:rPr>
      </w:pPr>
      <w:r w:rsidRPr="004C43A4">
        <w:rPr>
          <w:b/>
          <w:bCs/>
          <w:sz w:val="28"/>
          <w:szCs w:val="28"/>
          <w:lang w:val="uk-UA"/>
        </w:rPr>
        <w:t>Міський голова                                                  Володимир РЕМЕНЯК</w:t>
      </w:r>
    </w:p>
    <w:p w14:paraId="73CB2B3A" w14:textId="77777777" w:rsidR="007D6218" w:rsidRDefault="007D6218" w:rsidP="00535F04">
      <w:pPr>
        <w:pStyle w:val="11"/>
        <w:ind w:firstLine="284"/>
        <w:jc w:val="both"/>
        <w:rPr>
          <w:sz w:val="28"/>
          <w:szCs w:val="28"/>
          <w:lang w:val="uk-UA"/>
        </w:rPr>
      </w:pPr>
    </w:p>
    <w:p w14:paraId="18FEAE29" w14:textId="77777777" w:rsidR="004C43A4" w:rsidRDefault="004C43A4" w:rsidP="00535F04">
      <w:pPr>
        <w:ind w:firstLine="284"/>
        <w:rPr>
          <w:rFonts w:ascii="Times New Roman" w:hAnsi="Times New Roman" w:cs="Times New Roman"/>
          <w:sz w:val="28"/>
          <w:szCs w:val="28"/>
          <w:lang w:val="uk-UA"/>
        </w:rPr>
      </w:pPr>
    </w:p>
    <w:p w14:paraId="37EE4779" w14:textId="6651D54A" w:rsidR="004C43A4" w:rsidRDefault="004C43A4" w:rsidP="00535F04">
      <w:pPr>
        <w:ind w:firstLine="284"/>
        <w:rPr>
          <w:rFonts w:ascii="Times New Roman" w:hAnsi="Times New Roman" w:cs="Times New Roman"/>
          <w:sz w:val="28"/>
          <w:szCs w:val="28"/>
          <w:lang w:val="uk-UA"/>
        </w:rPr>
      </w:pPr>
    </w:p>
    <w:p w14:paraId="6C705910" w14:textId="77777777" w:rsidR="00F068B1" w:rsidRDefault="00F068B1" w:rsidP="00535F04">
      <w:pPr>
        <w:ind w:firstLine="284"/>
        <w:rPr>
          <w:rFonts w:ascii="Times New Roman" w:hAnsi="Times New Roman" w:cs="Times New Roman"/>
          <w:sz w:val="28"/>
          <w:szCs w:val="28"/>
          <w:lang w:val="uk-UA"/>
        </w:rPr>
      </w:pPr>
    </w:p>
    <w:p w14:paraId="5A6C5D31" w14:textId="040A6351" w:rsidR="004C43A4" w:rsidRPr="004C43A4" w:rsidRDefault="004C43A4" w:rsidP="00535F04">
      <w:pPr>
        <w:spacing w:before="240" w:after="240" w:line="268" w:lineRule="auto"/>
        <w:ind w:firstLine="284"/>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Додаток </w:t>
      </w:r>
    </w:p>
    <w:p w14:paraId="5511A525" w14:textId="77777777" w:rsidR="004C43A4" w:rsidRDefault="004C43A4" w:rsidP="00535F04">
      <w:pPr>
        <w:spacing w:before="240" w:after="240" w:line="268" w:lineRule="auto"/>
        <w:ind w:firstLine="284"/>
        <w:jc w:val="center"/>
        <w:rPr>
          <w:rFonts w:ascii="Times New Roman" w:hAnsi="Times New Roman" w:cs="Times New Roman"/>
          <w:sz w:val="28"/>
          <w:szCs w:val="28"/>
        </w:rPr>
      </w:pPr>
    </w:p>
    <w:sdt>
      <w:sdtPr>
        <w:rPr>
          <w:rFonts w:ascii="Times New Roman" w:hAnsi="Times New Roman" w:cs="Times New Roman"/>
          <w:sz w:val="28"/>
          <w:szCs w:val="28"/>
        </w:rPr>
        <w:tag w:val="goog_rdk_0"/>
        <w:id w:val="559594853"/>
      </w:sdtPr>
      <w:sdtEndPr/>
      <w:sdtContent>
        <w:p w14:paraId="7EA7E7C3" w14:textId="0A400522" w:rsidR="00B976DA" w:rsidRPr="00516F8D" w:rsidRDefault="00516F8D" w:rsidP="00535F04">
          <w:pPr>
            <w:spacing w:before="240" w:after="240" w:line="268" w:lineRule="auto"/>
            <w:ind w:firstLine="284"/>
            <w:jc w:val="center"/>
            <w:rPr>
              <w:rFonts w:ascii="Times New Roman" w:eastAsia="Times New Roman" w:hAnsi="Times New Roman" w:cs="Times New Roman"/>
              <w:b/>
              <w:color w:val="000000"/>
              <w:sz w:val="28"/>
              <w:szCs w:val="28"/>
            </w:rPr>
          </w:pPr>
          <w:r w:rsidRPr="00516F8D">
            <w:rPr>
              <w:rFonts w:ascii="Times New Roman" w:eastAsia="Times New Roman" w:hAnsi="Times New Roman" w:cs="Times New Roman"/>
              <w:b/>
              <w:color w:val="000000"/>
              <w:sz w:val="28"/>
              <w:szCs w:val="28"/>
            </w:rPr>
            <w:t>ПОЛОЖЕННЯ</w:t>
          </w:r>
        </w:p>
      </w:sdtContent>
    </w:sdt>
    <w:p w14:paraId="0A7314FC" w14:textId="77777777" w:rsidR="00B976DA" w:rsidRPr="00A111F6" w:rsidRDefault="00516F8D" w:rsidP="00535F04">
      <w:pPr>
        <w:spacing w:before="240" w:after="240" w:line="268" w:lineRule="auto"/>
        <w:ind w:firstLine="284"/>
        <w:jc w:val="center"/>
        <w:rPr>
          <w:rFonts w:ascii="Times New Roman" w:eastAsia="Times New Roman" w:hAnsi="Times New Roman" w:cs="Times New Roman"/>
          <w:b/>
          <w:color w:val="000000"/>
          <w:sz w:val="28"/>
          <w:szCs w:val="28"/>
          <w:lang w:val="ru-RU"/>
        </w:rPr>
      </w:pPr>
      <w:r w:rsidRPr="00A111F6">
        <w:rPr>
          <w:rFonts w:ascii="Times New Roman" w:eastAsia="Times New Roman" w:hAnsi="Times New Roman" w:cs="Times New Roman"/>
          <w:b/>
          <w:color w:val="000000"/>
          <w:sz w:val="28"/>
          <w:szCs w:val="28"/>
          <w:lang w:val="ru-RU"/>
        </w:rPr>
        <w:t>про публічні електронні консультації з громадськістю з питань, віднесених до компетенції органів місцевого самоврядування</w:t>
      </w:r>
    </w:p>
    <w:p w14:paraId="7BF8C5CF" w14:textId="77777777" w:rsidR="00B976DA" w:rsidRPr="00A111F6" w:rsidRDefault="00B976DA" w:rsidP="00535F04">
      <w:pPr>
        <w:spacing w:before="240" w:after="240" w:line="268" w:lineRule="auto"/>
        <w:ind w:firstLine="284"/>
        <w:jc w:val="both"/>
        <w:rPr>
          <w:rFonts w:ascii="Times New Roman" w:eastAsia="Times New Roman" w:hAnsi="Times New Roman" w:cs="Times New Roman"/>
          <w:color w:val="000000"/>
          <w:sz w:val="28"/>
          <w:szCs w:val="28"/>
          <w:lang w:val="ru-RU"/>
        </w:rPr>
      </w:pPr>
    </w:p>
    <w:p w14:paraId="11C9943B" w14:textId="77777777" w:rsidR="00B976DA" w:rsidRPr="00516F8D" w:rsidRDefault="00516F8D" w:rsidP="00535F04">
      <w:pPr>
        <w:pStyle w:val="1"/>
        <w:spacing w:before="240" w:after="240" w:line="268" w:lineRule="auto"/>
        <w:ind w:firstLine="284"/>
        <w:jc w:val="both"/>
        <w:rPr>
          <w:rFonts w:ascii="Times New Roman" w:hAnsi="Times New Roman" w:cs="Times New Roman"/>
          <w:sz w:val="28"/>
          <w:szCs w:val="28"/>
        </w:rPr>
      </w:pPr>
      <w:bookmarkStart w:id="4" w:name="_heading=h.d7nvs5xfaesr" w:colFirst="0" w:colLast="0"/>
      <w:bookmarkEnd w:id="4"/>
      <w:r w:rsidRPr="00516F8D">
        <w:rPr>
          <w:rFonts w:ascii="Times New Roman" w:hAnsi="Times New Roman" w:cs="Times New Roman"/>
          <w:sz w:val="28"/>
          <w:szCs w:val="28"/>
        </w:rPr>
        <w:t>Загальні положення</w:t>
      </w:r>
    </w:p>
    <w:p w14:paraId="7D4862FD" w14:textId="77777777" w:rsidR="00B976DA" w:rsidRPr="00516F8D"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rPr>
      </w:pPr>
      <w:r w:rsidRPr="00516F8D">
        <w:rPr>
          <w:rFonts w:ascii="Times New Roman" w:eastAsia="Times New Roman" w:hAnsi="Times New Roman" w:cs="Times New Roman"/>
          <w:color w:val="000000"/>
          <w:sz w:val="28"/>
          <w:szCs w:val="28"/>
        </w:rPr>
        <w:t xml:space="preserve">Це Положення визначає основні засади організації та проведення органами місцевого самоврядування публічних електронних консультацій з громадськістю з питань, віднесених до їх компетенції (далі </w:t>
      </w:r>
      <w:r w:rsidRPr="00516F8D">
        <w:rPr>
          <w:rFonts w:ascii="Times New Roman" w:eastAsia="Times New Roman" w:hAnsi="Times New Roman" w:cs="Times New Roman"/>
          <w:sz w:val="28"/>
          <w:szCs w:val="28"/>
        </w:rPr>
        <w:t xml:space="preserve">– </w:t>
      </w:r>
      <w:r w:rsidRPr="00516F8D">
        <w:rPr>
          <w:rFonts w:ascii="Times New Roman" w:eastAsia="Times New Roman" w:hAnsi="Times New Roman" w:cs="Times New Roman"/>
          <w:color w:val="000000"/>
          <w:sz w:val="28"/>
          <w:szCs w:val="28"/>
        </w:rPr>
        <w:t>“</w:t>
      </w:r>
      <w:r w:rsidRPr="00516F8D">
        <w:rPr>
          <w:rFonts w:ascii="Times New Roman" w:eastAsia="Times New Roman" w:hAnsi="Times New Roman" w:cs="Times New Roman"/>
          <w:b/>
          <w:color w:val="000000"/>
          <w:sz w:val="28"/>
          <w:szCs w:val="28"/>
        </w:rPr>
        <w:t>Е-консультації</w:t>
      </w:r>
      <w:r w:rsidRPr="00516F8D">
        <w:rPr>
          <w:rFonts w:ascii="Times New Roman" w:eastAsia="Times New Roman" w:hAnsi="Times New Roman" w:cs="Times New Roman"/>
          <w:color w:val="000000"/>
          <w:sz w:val="28"/>
          <w:szCs w:val="28"/>
        </w:rPr>
        <w:t>”).</w:t>
      </w:r>
    </w:p>
    <w:p w14:paraId="5D0A6FA8" w14:textId="77777777" w:rsidR="00B976DA" w:rsidRPr="00516F8D"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rPr>
      </w:pPr>
      <w:r w:rsidRPr="00516F8D">
        <w:rPr>
          <w:rFonts w:ascii="Times New Roman" w:eastAsia="Times New Roman" w:hAnsi="Times New Roman" w:cs="Times New Roman"/>
          <w:color w:val="000000"/>
          <w:sz w:val="28"/>
          <w:szCs w:val="28"/>
        </w:rPr>
        <w:t xml:space="preserve">Е-консультації є однією з форм участі членів сільської, селищної, міської територіальної громади (далі </w:t>
      </w:r>
      <w:r w:rsidRPr="00516F8D">
        <w:rPr>
          <w:rFonts w:ascii="Times New Roman" w:eastAsia="Times New Roman" w:hAnsi="Times New Roman" w:cs="Times New Roman"/>
          <w:sz w:val="28"/>
          <w:szCs w:val="28"/>
        </w:rPr>
        <w:t xml:space="preserve">– </w:t>
      </w:r>
      <w:r w:rsidRPr="00516F8D">
        <w:rPr>
          <w:rFonts w:ascii="Times New Roman" w:eastAsia="Times New Roman" w:hAnsi="Times New Roman" w:cs="Times New Roman"/>
          <w:color w:val="000000"/>
          <w:sz w:val="28"/>
          <w:szCs w:val="28"/>
        </w:rPr>
        <w:t>“</w:t>
      </w:r>
      <w:r w:rsidRPr="00516F8D">
        <w:rPr>
          <w:rFonts w:ascii="Times New Roman" w:eastAsia="Times New Roman" w:hAnsi="Times New Roman" w:cs="Times New Roman"/>
          <w:b/>
          <w:color w:val="000000"/>
          <w:sz w:val="28"/>
          <w:szCs w:val="28"/>
        </w:rPr>
        <w:t>Територіальна громада</w:t>
      </w:r>
      <w:r w:rsidRPr="00516F8D">
        <w:rPr>
          <w:rFonts w:ascii="Times New Roman" w:eastAsia="Times New Roman" w:hAnsi="Times New Roman" w:cs="Times New Roman"/>
          <w:color w:val="000000"/>
          <w:sz w:val="28"/>
          <w:szCs w:val="28"/>
        </w:rPr>
        <w:t>”) у місцевому самоврядуванні.</w:t>
      </w:r>
    </w:p>
    <w:p w14:paraId="746A61A9"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проводяться з метою:</w:t>
      </w:r>
    </w:p>
    <w:p w14:paraId="3031843C"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залучення членів територіальної громади до вирішення та узгодження питань місцевого значення;</w:t>
      </w:r>
    </w:p>
    <w:p w14:paraId="76AAC4BD"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надання можливості для вільного доступу членів територіальної громади до інформації про діяльність органів місцевого самоврядування, їх посадових та службових осіб, а також забезпечення гласності, відкритості та прозорості їх діяльності;</w:t>
      </w:r>
    </w:p>
    <w:p w14:paraId="104A89CA"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вивчення думки членів територіальної громади щодо діяльності органів місцевого самоврядування та їх посадових осіб;</w:t>
      </w:r>
    </w:p>
    <w:p w14:paraId="1694B911"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визначення оптимальних та ефективних шляхів вирішення питання, формування концептуальних засад місцевої політики тощо.</w:t>
      </w:r>
    </w:p>
    <w:p w14:paraId="628C7ADE"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проводяться на засадах добровільності, інклюзивності, відкритості, прозорості, об’єктивності, доцільності, ефективності, доброчесності, свободи висловлювань, політичної неупередженості, толерантності та обов’язковості розгляду пропозицій та коментарів, поданих під час їх проведення.</w:t>
      </w:r>
    </w:p>
    <w:p w14:paraId="4252919B"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color w:val="000000"/>
          <w:sz w:val="28"/>
          <w:szCs w:val="28"/>
          <w:lang w:val="ru-RU"/>
        </w:rPr>
        <w:lastRenderedPageBreak/>
        <w:t xml:space="preserve">Е-консультації є відкритими. В Е-консультаціях можуть брати участь члени відповідної територіальної громади, яким на дату проведення Е-консультації виповнилося 18 років та які </w:t>
      </w:r>
      <w:r w:rsidRPr="00A111F6">
        <w:rPr>
          <w:rFonts w:ascii="Times New Roman" w:eastAsia="Times New Roman" w:hAnsi="Times New Roman" w:cs="Times New Roman"/>
          <w:sz w:val="28"/>
          <w:szCs w:val="28"/>
          <w:lang w:val="ru-RU"/>
        </w:rPr>
        <w:t>належним чином зареєстровані і ідентифіковані за допомогою сертифікованих сервісів ідентифікації на вебпорталі Е-консультацій (далі – “</w:t>
      </w:r>
      <w:r w:rsidRPr="00A111F6">
        <w:rPr>
          <w:rFonts w:ascii="Times New Roman" w:eastAsia="Times New Roman" w:hAnsi="Times New Roman" w:cs="Times New Roman"/>
          <w:b/>
          <w:sz w:val="28"/>
          <w:szCs w:val="28"/>
          <w:lang w:val="ru-RU"/>
        </w:rPr>
        <w:t>Користувачі</w:t>
      </w:r>
      <w:r w:rsidRPr="00A111F6">
        <w:rPr>
          <w:rFonts w:ascii="Times New Roman" w:eastAsia="Times New Roman" w:hAnsi="Times New Roman" w:cs="Times New Roman"/>
          <w:sz w:val="28"/>
          <w:szCs w:val="28"/>
          <w:lang w:val="ru-RU"/>
        </w:rPr>
        <w:t>”).</w:t>
      </w:r>
    </w:p>
    <w:p w14:paraId="74A8C3EB"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Користувачі реєструються та самостійно оновлюють відомості в особистому електронному кабінеті на вебпорталі Е-консультацій. При створенні особистого електронного кабінету на вебпорталі Е-консультації користувач Е-консультацій подає такі відомості: прізвище, ім’я, по батькові, контактну інформацію (електронну адресу, засоби телефонного зв’язку) та надає згоду на обробку своїх персональних даних.</w:t>
      </w:r>
    </w:p>
    <w:p w14:paraId="0970FBB2"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не можуть використовуватися для політичної, зокрема передвиборчої, агітації.</w:t>
      </w:r>
    </w:p>
    <w:p w14:paraId="4E748FBD"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Результати Е-консультацій враховуються органами місцевого самоврядування та їх посадовими особами під час прийняття остаточного рішення з питань консультування і в подальшій їх роботі.</w:t>
      </w:r>
    </w:p>
    <w:p w14:paraId="68BB28B7"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Під час розроблення концептуальних засад реалізації відповідного повноваження, проєкту акта органу місцевого самоврядування, стратегії розвитку громади чи вирішення</w:t>
      </w:r>
      <w:r w:rsidRPr="00A111F6">
        <w:rPr>
          <w:rFonts w:ascii="Times New Roman" w:eastAsia="Times New Roman" w:hAnsi="Times New Roman" w:cs="Times New Roman"/>
          <w:sz w:val="28"/>
          <w:szCs w:val="28"/>
          <w:lang w:val="ru-RU"/>
        </w:rPr>
        <w:t xml:space="preserve"> </w:t>
      </w:r>
      <w:r w:rsidRPr="00A111F6">
        <w:rPr>
          <w:rFonts w:ascii="Times New Roman" w:eastAsia="Times New Roman" w:hAnsi="Times New Roman" w:cs="Times New Roman"/>
          <w:color w:val="000000"/>
          <w:sz w:val="28"/>
          <w:szCs w:val="28"/>
          <w:lang w:val="ru-RU"/>
        </w:rPr>
        <w:t>питань місцевого значення ініціаторами Е-консультацій, визначеними у пункті 1</w:t>
      </w:r>
      <w:r w:rsidRPr="00A111F6">
        <w:rPr>
          <w:rFonts w:ascii="Times New Roman" w:eastAsia="Times New Roman" w:hAnsi="Times New Roman" w:cs="Times New Roman"/>
          <w:sz w:val="28"/>
          <w:szCs w:val="28"/>
          <w:lang w:val="ru-RU"/>
        </w:rPr>
        <w:t>1</w:t>
      </w:r>
      <w:r w:rsidRPr="00A111F6">
        <w:rPr>
          <w:rFonts w:ascii="Times New Roman" w:eastAsia="Times New Roman" w:hAnsi="Times New Roman" w:cs="Times New Roman"/>
          <w:color w:val="000000"/>
          <w:sz w:val="28"/>
          <w:szCs w:val="28"/>
          <w:lang w:val="ru-RU"/>
        </w:rPr>
        <w:t xml:space="preserve"> цього Положення, можуть проводити Е-консультації із членами територіальної громади.</w:t>
      </w:r>
    </w:p>
    <w:p w14:paraId="6F15D343"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Розпорядженням міського (селищного, сільського) голови визначається із числа його заступників відповідальний з питань публічних консультацій, який координує діяльність виконавчих органів, структурних підрозділів місцевої ради, її посадових та службових осіб з питань консультацій</w:t>
      </w:r>
      <w:r w:rsidRPr="00A111F6">
        <w:rPr>
          <w:rFonts w:ascii="Times New Roman" w:eastAsia="Times New Roman" w:hAnsi="Times New Roman" w:cs="Times New Roman"/>
          <w:color w:val="000000"/>
          <w:sz w:val="28"/>
          <w:szCs w:val="28"/>
          <w:lang w:val="ru-RU"/>
        </w:rPr>
        <w:t>.</w:t>
      </w:r>
    </w:p>
    <w:p w14:paraId="3356A8ED"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color w:val="000000"/>
          <w:sz w:val="28"/>
          <w:szCs w:val="28"/>
          <w:lang w:val="ru-RU"/>
        </w:rPr>
        <w:t>Організовує та проводить Е-консультації структурний підрозділ апарату місцевої ради або її виконавчого комітету,</w:t>
      </w:r>
      <w:r w:rsidRPr="00A111F6">
        <w:rPr>
          <w:rFonts w:ascii="Times New Roman" w:eastAsia="Times New Roman" w:hAnsi="Times New Roman" w:cs="Times New Roman"/>
          <w:sz w:val="28"/>
          <w:szCs w:val="28"/>
          <w:lang w:val="ru-RU"/>
        </w:rPr>
        <w:t xml:space="preserve"> </w:t>
      </w:r>
      <w:r w:rsidRPr="00A111F6">
        <w:rPr>
          <w:rFonts w:ascii="Times New Roman" w:eastAsia="Times New Roman" w:hAnsi="Times New Roman" w:cs="Times New Roman"/>
          <w:color w:val="000000"/>
          <w:sz w:val="28"/>
          <w:szCs w:val="28"/>
          <w:lang w:val="ru-RU"/>
        </w:rPr>
        <w:t xml:space="preserve">виконавчий орган місцевої ради, до повноважень якого віднесено розроблення проєкту акта органу місцевого самоврядування або підготовка пропозицій щодо місцевої політики у відповідній сфері чи вирішення певного питання місцевого значення, стосовно яких проводяться Е-консультації, за допомогою </w:t>
      </w:r>
      <w:r w:rsidRPr="00A111F6">
        <w:rPr>
          <w:rFonts w:ascii="Times New Roman" w:eastAsia="Times New Roman" w:hAnsi="Times New Roman" w:cs="Times New Roman"/>
          <w:sz w:val="28"/>
          <w:szCs w:val="28"/>
          <w:lang w:val="ru-RU"/>
        </w:rPr>
        <w:t xml:space="preserve">відповідальної посадової особи структурного підрозділу виконавчого органу місцевого </w:t>
      </w:r>
      <w:r w:rsidRPr="00A111F6">
        <w:rPr>
          <w:rFonts w:ascii="Times New Roman" w:eastAsia="Times New Roman" w:hAnsi="Times New Roman" w:cs="Times New Roman"/>
          <w:sz w:val="28"/>
          <w:szCs w:val="28"/>
          <w:lang w:val="ru-RU"/>
        </w:rPr>
        <w:lastRenderedPageBreak/>
        <w:t>самоврядування, що здійснює управління вебпорталом Е-консультації (далі – “</w:t>
      </w:r>
      <w:r w:rsidRPr="00A111F6">
        <w:rPr>
          <w:rFonts w:ascii="Times New Roman" w:eastAsia="Times New Roman" w:hAnsi="Times New Roman" w:cs="Times New Roman"/>
          <w:b/>
          <w:sz w:val="28"/>
          <w:szCs w:val="28"/>
          <w:lang w:val="ru-RU"/>
        </w:rPr>
        <w:t>Модератор</w:t>
      </w:r>
      <w:r w:rsidRPr="00A111F6">
        <w:rPr>
          <w:rFonts w:ascii="Times New Roman" w:eastAsia="Times New Roman" w:hAnsi="Times New Roman" w:cs="Times New Roman"/>
          <w:sz w:val="28"/>
          <w:szCs w:val="28"/>
          <w:lang w:val="ru-RU"/>
        </w:rPr>
        <w:t>”).</w:t>
      </w:r>
    </w:p>
    <w:p w14:paraId="1E9B620B" w14:textId="77777777" w:rsidR="00B976DA" w:rsidRPr="00516F8D" w:rsidRDefault="00516F8D" w:rsidP="00535F04">
      <w:pPr>
        <w:numPr>
          <w:ilvl w:val="0"/>
          <w:numId w:val="4"/>
        </w:numPr>
        <w:spacing w:before="240" w:after="240"/>
        <w:ind w:firstLine="284"/>
        <w:jc w:val="both"/>
        <w:rPr>
          <w:rFonts w:ascii="Times New Roman" w:eastAsia="Times New Roman" w:hAnsi="Times New Roman" w:cs="Times New Roman"/>
          <w:color w:val="000000"/>
          <w:sz w:val="28"/>
          <w:szCs w:val="28"/>
        </w:rPr>
      </w:pPr>
      <w:r w:rsidRPr="00516F8D">
        <w:rPr>
          <w:rFonts w:ascii="Times New Roman" w:eastAsia="Times New Roman" w:hAnsi="Times New Roman" w:cs="Times New Roman"/>
          <w:color w:val="000000"/>
          <w:sz w:val="28"/>
          <w:szCs w:val="28"/>
        </w:rPr>
        <w:t>Е-консультації можуть ініціювати:</w:t>
      </w:r>
    </w:p>
    <w:p w14:paraId="4A0D0096" w14:textId="77777777" w:rsidR="00B976DA" w:rsidRPr="00A111F6" w:rsidRDefault="00516F8D" w:rsidP="00535F04">
      <w:pPr>
        <w:spacing w:before="240" w:after="240"/>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сільський, селищний, міський а (далі </w:t>
      </w:r>
      <w:proofErr w:type="gramStart"/>
      <w:r w:rsidRPr="00A111F6">
        <w:rPr>
          <w:rFonts w:ascii="Times New Roman" w:eastAsia="Times New Roman" w:hAnsi="Times New Roman" w:cs="Times New Roman"/>
          <w:sz w:val="28"/>
          <w:szCs w:val="28"/>
          <w:lang w:val="ru-RU"/>
        </w:rPr>
        <w:t xml:space="preserve">– </w:t>
      </w:r>
      <w:r w:rsidRPr="00A111F6">
        <w:rPr>
          <w:rFonts w:ascii="Times New Roman" w:eastAsia="Times New Roman" w:hAnsi="Times New Roman" w:cs="Times New Roman"/>
          <w:color w:val="000000"/>
          <w:sz w:val="28"/>
          <w:szCs w:val="28"/>
          <w:lang w:val="ru-RU"/>
        </w:rPr>
        <w:t xml:space="preserve"> “</w:t>
      </w:r>
      <w:proofErr w:type="gramEnd"/>
      <w:r w:rsidRPr="00A111F6">
        <w:rPr>
          <w:rFonts w:ascii="Times New Roman" w:eastAsia="Times New Roman" w:hAnsi="Times New Roman" w:cs="Times New Roman"/>
          <w:b/>
          <w:color w:val="000000"/>
          <w:sz w:val="28"/>
          <w:szCs w:val="28"/>
          <w:lang w:val="ru-RU"/>
        </w:rPr>
        <w:t>Голова</w:t>
      </w:r>
      <w:r w:rsidRPr="00A111F6">
        <w:rPr>
          <w:rFonts w:ascii="Times New Roman" w:eastAsia="Times New Roman" w:hAnsi="Times New Roman" w:cs="Times New Roman"/>
          <w:color w:val="000000"/>
          <w:sz w:val="28"/>
          <w:szCs w:val="28"/>
          <w:lang w:val="ru-RU"/>
        </w:rPr>
        <w:t>”);</w:t>
      </w:r>
    </w:p>
    <w:p w14:paraId="6FDC43FF" w14:textId="77777777" w:rsidR="00B976DA" w:rsidRPr="00A111F6" w:rsidRDefault="00516F8D" w:rsidP="00535F04">
      <w:pPr>
        <w:spacing w:before="240" w:after="240"/>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староста; сільська, селищна, міська рада (далі </w:t>
      </w:r>
      <w:r w:rsidRPr="00A111F6">
        <w:rPr>
          <w:rFonts w:ascii="Times New Roman" w:eastAsia="Times New Roman" w:hAnsi="Times New Roman" w:cs="Times New Roman"/>
          <w:sz w:val="28"/>
          <w:szCs w:val="28"/>
          <w:lang w:val="ru-RU"/>
        </w:rPr>
        <w:t xml:space="preserve">– </w:t>
      </w:r>
      <w:r w:rsidRPr="00A111F6">
        <w:rPr>
          <w:rFonts w:ascii="Times New Roman" w:eastAsia="Times New Roman" w:hAnsi="Times New Roman" w:cs="Times New Roman"/>
          <w:color w:val="000000"/>
          <w:sz w:val="28"/>
          <w:szCs w:val="28"/>
          <w:lang w:val="ru-RU"/>
        </w:rPr>
        <w:t>“</w:t>
      </w:r>
      <w:r w:rsidRPr="00A111F6">
        <w:rPr>
          <w:rFonts w:ascii="Times New Roman" w:eastAsia="Times New Roman" w:hAnsi="Times New Roman" w:cs="Times New Roman"/>
          <w:b/>
          <w:color w:val="000000"/>
          <w:sz w:val="28"/>
          <w:szCs w:val="28"/>
          <w:lang w:val="ru-RU"/>
        </w:rPr>
        <w:t>Місцева рад</w:t>
      </w:r>
      <w:r w:rsidRPr="00A111F6">
        <w:rPr>
          <w:rFonts w:ascii="Times New Roman" w:eastAsia="Times New Roman" w:hAnsi="Times New Roman" w:cs="Times New Roman"/>
          <w:color w:val="000000"/>
          <w:sz w:val="28"/>
          <w:szCs w:val="28"/>
          <w:lang w:val="ru-RU"/>
        </w:rPr>
        <w:t>а”);</w:t>
      </w:r>
    </w:p>
    <w:p w14:paraId="70296EBE" w14:textId="77777777" w:rsidR="00B976DA" w:rsidRPr="00A111F6" w:rsidRDefault="00516F8D" w:rsidP="00535F04">
      <w:pPr>
        <w:spacing w:before="240" w:after="240"/>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постійні комісії Місцевої ради;</w:t>
      </w:r>
    </w:p>
    <w:p w14:paraId="008A5874" w14:textId="77777777" w:rsidR="00B976DA" w:rsidRPr="00A111F6" w:rsidRDefault="00516F8D" w:rsidP="00535F04">
      <w:pPr>
        <w:spacing w:before="240" w:after="240"/>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структурний підрозділ апарату Місцевої ради та її виконавчого комітету;</w:t>
      </w:r>
    </w:p>
    <w:p w14:paraId="566FFD22" w14:textId="77777777" w:rsidR="00B976DA" w:rsidRPr="00A111F6" w:rsidRDefault="00516F8D" w:rsidP="00535F04">
      <w:pPr>
        <w:spacing w:before="240" w:after="240"/>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виконавчий комітет Місцевої ради;</w:t>
      </w:r>
    </w:p>
    <w:p w14:paraId="214ED486" w14:textId="77777777" w:rsidR="00B976DA" w:rsidRPr="00A111F6" w:rsidRDefault="00516F8D" w:rsidP="00535F04">
      <w:pPr>
        <w:spacing w:before="240" w:after="240"/>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виконавчий орган Місцевої ради.</w:t>
      </w:r>
    </w:p>
    <w:p w14:paraId="683BEF72"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з громадськістю можуть ініціювати члени територіальної громади, представники громадських рад та інших консультативно-дорадчих органів, утворених при органах місцевого самоврядування, громадських об’єднань, благодійних організацій, об’єднань співвласників багатоквартирних будинків, органів самоорганізації населення, недержавних засобів масової інформації, інших непідприємницьких товариств та установ, легалізованих відповідно до законодавства шляхом направлення листа або створення Е-консультації на вебпорталі Е-консультацій.</w:t>
      </w:r>
    </w:p>
    <w:p w14:paraId="5E5DCF4A"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Ініціатори Е-консультацій з громадськістю у листі щодо ініціювання їх проведення зазначають предмет Е-консультацій (питання місцевого значення, напрям політики місцевого самоврядування, проєкт акта органу місцевого самоврядування тощо), коротке обґрунтування актуальності предмета консультування, перелік суб’єктів ініціювання консультування. Рішення про проведення Е-консультацій з громадськістю з їх ініціативи приймається Головою або Місцевою радою чи її постійною комісією.</w:t>
      </w:r>
    </w:p>
    <w:p w14:paraId="4FE632C8" w14:textId="77777777" w:rsidR="00B976DA" w:rsidRPr="00A111F6" w:rsidRDefault="00516F8D" w:rsidP="00535F04">
      <w:pPr>
        <w:widowControl w:val="0"/>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Ініціатори Е-консультацій через вебпортал Е-консультацій може подати свої пропозиції після проходження процедури реєстрації на вебпорталі Е-консультації.</w:t>
      </w:r>
    </w:p>
    <w:p w14:paraId="4D3707E2" w14:textId="77777777" w:rsidR="00B976DA" w:rsidRPr="00516F8D"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rPr>
      </w:pPr>
      <w:r w:rsidRPr="00A111F6">
        <w:rPr>
          <w:rFonts w:ascii="Times New Roman" w:eastAsia="Times New Roman" w:hAnsi="Times New Roman" w:cs="Times New Roman"/>
          <w:sz w:val="28"/>
          <w:szCs w:val="28"/>
          <w:lang w:val="ru-RU"/>
        </w:rPr>
        <w:t xml:space="preserve">Е-консультація ініційована користувачем вебпорталу перевіряється Модератором впродовж 2 робочих днів з моменту створення такої Е-консультації на відповідність вимогам пункту 13 цього Положення. До цього часу текст Е-консультації доступний </w:t>
      </w:r>
      <w:proofErr w:type="gramStart"/>
      <w:r w:rsidRPr="00A111F6">
        <w:rPr>
          <w:rFonts w:ascii="Times New Roman" w:eastAsia="Times New Roman" w:hAnsi="Times New Roman" w:cs="Times New Roman"/>
          <w:sz w:val="28"/>
          <w:szCs w:val="28"/>
          <w:lang w:val="ru-RU"/>
        </w:rPr>
        <w:t xml:space="preserve">для </w:t>
      </w:r>
      <w:r w:rsidRPr="00A111F6">
        <w:rPr>
          <w:rFonts w:ascii="Times New Roman" w:eastAsia="Times New Roman" w:hAnsi="Times New Roman" w:cs="Times New Roman"/>
          <w:sz w:val="28"/>
          <w:szCs w:val="28"/>
          <w:lang w:val="ru-RU"/>
        </w:rPr>
        <w:lastRenderedPageBreak/>
        <w:t>перегляду</w:t>
      </w:r>
      <w:proofErr w:type="gramEnd"/>
      <w:r w:rsidRPr="00A111F6">
        <w:rPr>
          <w:rFonts w:ascii="Times New Roman" w:eastAsia="Times New Roman" w:hAnsi="Times New Roman" w:cs="Times New Roman"/>
          <w:sz w:val="28"/>
          <w:szCs w:val="28"/>
          <w:lang w:val="ru-RU"/>
        </w:rPr>
        <w:t xml:space="preserve"> лише Користувачу, який надавав пропозицію, та Модератору з приміткою </w:t>
      </w:r>
      <w:r w:rsidRPr="00516F8D">
        <w:rPr>
          <w:rFonts w:ascii="Times New Roman" w:eastAsia="Times New Roman" w:hAnsi="Times New Roman" w:cs="Times New Roman"/>
          <w:sz w:val="28"/>
          <w:szCs w:val="28"/>
        </w:rPr>
        <w:t>«Ваше повідомлення знаходиться на модерації».</w:t>
      </w:r>
    </w:p>
    <w:p w14:paraId="53365226" w14:textId="77777777" w:rsidR="00B976DA" w:rsidRPr="00516F8D" w:rsidRDefault="00516F8D" w:rsidP="00535F04">
      <w:pPr>
        <w:tabs>
          <w:tab w:val="left" w:pos="840"/>
        </w:tabs>
        <w:spacing w:before="240" w:after="240" w:line="268" w:lineRule="auto"/>
        <w:ind w:firstLine="284"/>
        <w:jc w:val="both"/>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 xml:space="preserve">У разі відповідності Е-консультації вимогам пункту 13 цього Положення Модератор не пізніше наступного дня після перевірки надає консультацію відповідним структурним підрозділом органу місцевого самоврядування для вивчення та аналізу. У разі прийняття позитивного висновку структурним підрозділом органу місцевого самоврядування щодо ініційованої Е-консультації Користувачем вебпорталу, замовником проведення такої Е-консультації стає структурний підрозділ органу місцевого самоврядування, який зазначає на вебпорталі додатково інформацію про автора ініціативи. </w:t>
      </w:r>
    </w:p>
    <w:p w14:paraId="65FA6EF8" w14:textId="77777777" w:rsidR="00B976DA" w:rsidRPr="00516F8D" w:rsidRDefault="00516F8D" w:rsidP="00535F04">
      <w:pPr>
        <w:tabs>
          <w:tab w:val="left" w:pos="840"/>
        </w:tabs>
        <w:spacing w:before="240" w:after="240" w:line="268" w:lineRule="auto"/>
        <w:ind w:firstLine="284"/>
        <w:jc w:val="both"/>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У разі прийняття негативного висновку структурним підрозділам органу місцевого самоврядування щодо ініційованої Е-консультації користувачем вебпорталу, оприлюднення такої Е-консультації не здійснюється, а ініціатору, у той же термін, надсилається вмотивована відмова в особистий кабінет на вебпорталі Е-консультацій.</w:t>
      </w:r>
    </w:p>
    <w:p w14:paraId="538000E6" w14:textId="77777777" w:rsidR="00B976DA" w:rsidRPr="00A111F6" w:rsidRDefault="00516F8D" w:rsidP="00535F04">
      <w:pPr>
        <w:widowControl w:val="0"/>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516F8D">
        <w:rPr>
          <w:rFonts w:ascii="Times New Roman" w:eastAsia="Times New Roman" w:hAnsi="Times New Roman" w:cs="Times New Roman"/>
          <w:color w:val="000000"/>
          <w:sz w:val="28"/>
          <w:szCs w:val="28"/>
        </w:rPr>
        <w:t xml:space="preserve">Користувач, якому відмовлено в оприлюдненні у зв’язку з необхідністю доопрацювання Е-консультації, може виправити недоліки та ініціювати Е-консультацію повторно. </w:t>
      </w:r>
      <w:r w:rsidRPr="00A111F6">
        <w:rPr>
          <w:rFonts w:ascii="Times New Roman" w:eastAsia="Times New Roman" w:hAnsi="Times New Roman" w:cs="Times New Roman"/>
          <w:color w:val="000000"/>
          <w:sz w:val="28"/>
          <w:szCs w:val="28"/>
          <w:lang w:val="ru-RU"/>
        </w:rPr>
        <w:t>У разі отримання повторної відмови, Е-консультація з ініційованого питання не проводиться.</w:t>
      </w:r>
    </w:p>
    <w:p w14:paraId="70AF6B77" w14:textId="77777777" w:rsidR="00B976DA" w:rsidRPr="00A111F6" w:rsidRDefault="00516F8D" w:rsidP="00535F04">
      <w:pPr>
        <w:widowControl w:val="0"/>
        <w:numPr>
          <w:ilvl w:val="0"/>
          <w:numId w:val="4"/>
        </w:num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Не підлягають оприлюдненню, розгляду та видаляються Е-консультації, пропозиції, коментарі та зауваження, які містять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анонімні пропозиції, а також ті, що містять ненормативну лексику та які не стосуються питання, щодо якого проводяться Е-консультації.</w:t>
      </w:r>
    </w:p>
    <w:p w14:paraId="14BAB45C"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Для забезпечення відкритості, прозорості, доступності, неупередженості та підзвітності в діяльності орган місцевого самоврядування проводить Е-консультації за допомогою платформи Е-консультацій </w:t>
      </w:r>
      <w:hyperlink r:id="rId11">
        <w:r w:rsidRPr="00516F8D">
          <w:rPr>
            <w:rFonts w:ascii="Times New Roman" w:eastAsia="Times New Roman" w:hAnsi="Times New Roman" w:cs="Times New Roman"/>
            <w:color w:val="0000FF"/>
            <w:sz w:val="28"/>
            <w:szCs w:val="28"/>
            <w:u w:val="single"/>
          </w:rPr>
          <w:t>consult</w:t>
        </w:r>
        <w:r w:rsidRPr="00A111F6">
          <w:rPr>
            <w:rFonts w:ascii="Times New Roman" w:eastAsia="Times New Roman" w:hAnsi="Times New Roman" w:cs="Times New Roman"/>
            <w:color w:val="0000FF"/>
            <w:sz w:val="28"/>
            <w:szCs w:val="28"/>
            <w:u w:val="single"/>
            <w:lang w:val="ru-RU"/>
          </w:rPr>
          <w:t>.</w:t>
        </w:r>
        <w:r w:rsidRPr="00516F8D">
          <w:rPr>
            <w:rFonts w:ascii="Times New Roman" w:eastAsia="Times New Roman" w:hAnsi="Times New Roman" w:cs="Times New Roman"/>
            <w:color w:val="0000FF"/>
            <w:sz w:val="28"/>
            <w:szCs w:val="28"/>
            <w:u w:val="single"/>
          </w:rPr>
          <w:t>e</w:t>
        </w:r>
        <w:r w:rsidRPr="00A111F6">
          <w:rPr>
            <w:rFonts w:ascii="Times New Roman" w:eastAsia="Times New Roman" w:hAnsi="Times New Roman" w:cs="Times New Roman"/>
            <w:color w:val="0000FF"/>
            <w:sz w:val="28"/>
            <w:szCs w:val="28"/>
            <w:u w:val="single"/>
            <w:lang w:val="ru-RU"/>
          </w:rPr>
          <w:t>-</w:t>
        </w:r>
        <w:r w:rsidRPr="00516F8D">
          <w:rPr>
            <w:rFonts w:ascii="Times New Roman" w:eastAsia="Times New Roman" w:hAnsi="Times New Roman" w:cs="Times New Roman"/>
            <w:color w:val="0000FF"/>
            <w:sz w:val="28"/>
            <w:szCs w:val="28"/>
            <w:u w:val="single"/>
          </w:rPr>
          <w:t>dem</w:t>
        </w:r>
        <w:r w:rsidRPr="00A111F6">
          <w:rPr>
            <w:rFonts w:ascii="Times New Roman" w:eastAsia="Times New Roman" w:hAnsi="Times New Roman" w:cs="Times New Roman"/>
            <w:color w:val="0000FF"/>
            <w:sz w:val="28"/>
            <w:szCs w:val="28"/>
            <w:u w:val="single"/>
            <w:lang w:val="ru-RU"/>
          </w:rPr>
          <w:t>.</w:t>
        </w:r>
        <w:r w:rsidRPr="00516F8D">
          <w:rPr>
            <w:rFonts w:ascii="Times New Roman" w:eastAsia="Times New Roman" w:hAnsi="Times New Roman" w:cs="Times New Roman"/>
            <w:color w:val="0000FF"/>
            <w:sz w:val="28"/>
            <w:szCs w:val="28"/>
            <w:u w:val="single"/>
          </w:rPr>
          <w:t>ua</w:t>
        </w:r>
        <w:r w:rsidRPr="00A111F6">
          <w:rPr>
            <w:rFonts w:ascii="Times New Roman" w:eastAsia="Times New Roman" w:hAnsi="Times New Roman" w:cs="Times New Roman"/>
            <w:color w:val="0000FF"/>
            <w:sz w:val="28"/>
            <w:szCs w:val="28"/>
            <w:u w:val="single"/>
            <w:lang w:val="ru-RU"/>
          </w:rPr>
          <w:t>.</w:t>
        </w:r>
      </w:hyperlink>
      <w:r w:rsidRPr="00A111F6">
        <w:rPr>
          <w:rFonts w:ascii="Times New Roman" w:eastAsia="Times New Roman" w:hAnsi="Times New Roman" w:cs="Times New Roman"/>
          <w:color w:val="000000"/>
          <w:sz w:val="28"/>
          <w:szCs w:val="28"/>
          <w:lang w:val="ru-RU"/>
        </w:rPr>
        <w:t xml:space="preserve"> Інформацію про проведення Е-консультацій орган місцевого самоврядування розміщує на офіційних вебсайтах та сторінках у соціальних мережах територіальної громади. </w:t>
      </w:r>
      <w:r w:rsidRPr="00A111F6">
        <w:rPr>
          <w:rFonts w:ascii="Times New Roman" w:eastAsia="Times New Roman" w:hAnsi="Times New Roman" w:cs="Times New Roman"/>
          <w:color w:val="000000"/>
          <w:sz w:val="28"/>
          <w:szCs w:val="28"/>
          <w:lang w:val="ru-RU"/>
        </w:rPr>
        <w:lastRenderedPageBreak/>
        <w:t>Інформація, пов’язана з ініціацією, плануванням, організацією та проведенням Е-консультацій, розглядом прийнятих на них рішень, а також актів органів місцевого самоврядування та їх посадових осіб, прийнятих за результатами Е-консультацій, звітуванням про виконання орієнтовного плану, оприлюднюється на вебпорталі Е-консультацій.</w:t>
      </w:r>
    </w:p>
    <w:p w14:paraId="59A5F846" w14:textId="77777777" w:rsidR="00B976DA" w:rsidRPr="00A111F6" w:rsidRDefault="00516F8D" w:rsidP="00535F04">
      <w:pPr>
        <w:widowControl w:val="0"/>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Також інформація про проведення Е-консультації на вебпорталі Е-консультації може поширюватися </w:t>
      </w:r>
      <w:proofErr w:type="gramStart"/>
      <w:r w:rsidRPr="00A111F6">
        <w:rPr>
          <w:rFonts w:ascii="Times New Roman" w:eastAsia="Times New Roman" w:hAnsi="Times New Roman" w:cs="Times New Roman"/>
          <w:color w:val="000000"/>
          <w:sz w:val="28"/>
          <w:szCs w:val="28"/>
          <w:lang w:val="ru-RU"/>
        </w:rPr>
        <w:t>в будь</w:t>
      </w:r>
      <w:proofErr w:type="gramEnd"/>
      <w:r w:rsidRPr="00A111F6">
        <w:rPr>
          <w:rFonts w:ascii="Times New Roman" w:eastAsia="Times New Roman" w:hAnsi="Times New Roman" w:cs="Times New Roman"/>
          <w:color w:val="000000"/>
          <w:sz w:val="28"/>
          <w:szCs w:val="28"/>
          <w:lang w:val="ru-RU"/>
        </w:rPr>
        <w:t>-яких інших засобах масової інформації, соціальних медіа, соціальних мережах, усіма доступними способами з метою ознайомлення з ними якомога більшої кількості членів громади.</w:t>
      </w:r>
    </w:p>
    <w:p w14:paraId="4F3280E0" w14:textId="77777777" w:rsidR="00B976DA" w:rsidRPr="00516F8D" w:rsidRDefault="00516F8D" w:rsidP="00535F04">
      <w:pPr>
        <w:pStyle w:val="1"/>
        <w:spacing w:before="240" w:after="240" w:line="268" w:lineRule="auto"/>
        <w:ind w:firstLine="284"/>
        <w:jc w:val="both"/>
        <w:rPr>
          <w:rFonts w:ascii="Times New Roman" w:hAnsi="Times New Roman" w:cs="Times New Roman"/>
          <w:sz w:val="28"/>
          <w:szCs w:val="28"/>
        </w:rPr>
      </w:pPr>
      <w:bookmarkStart w:id="5" w:name="_heading=h.2s7yojfcmv0f" w:colFirst="0" w:colLast="0"/>
      <w:bookmarkEnd w:id="5"/>
      <w:r w:rsidRPr="00516F8D">
        <w:rPr>
          <w:rFonts w:ascii="Times New Roman" w:hAnsi="Times New Roman" w:cs="Times New Roman"/>
          <w:sz w:val="28"/>
          <w:szCs w:val="28"/>
        </w:rPr>
        <w:t>Ведення Реєстру заінтересованих осіб</w:t>
      </w:r>
    </w:p>
    <w:p w14:paraId="5F86FD58" w14:textId="77777777" w:rsidR="00B976DA" w:rsidRPr="00A111F6" w:rsidRDefault="00516F8D" w:rsidP="00535F04">
      <w:pPr>
        <w:numPr>
          <w:ilvl w:val="0"/>
          <w:numId w:val="4"/>
        </w:num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Орган місцевого самоврядування веде Інформаційний реєстр заінтересованих осіб. Під заінтересованими особами слід розуміти фізичних осіб, які зареєструвалися на вебпорталі Е-консультацій, створили </w:t>
      </w:r>
      <w:r w:rsidRPr="00A111F6">
        <w:rPr>
          <w:rFonts w:ascii="Times New Roman" w:eastAsia="Times New Roman" w:hAnsi="Times New Roman" w:cs="Times New Roman"/>
          <w:sz w:val="28"/>
          <w:szCs w:val="28"/>
          <w:lang w:val="ru-RU"/>
        </w:rPr>
        <w:t>особистий</w:t>
      </w:r>
      <w:r w:rsidRPr="00A111F6">
        <w:rPr>
          <w:rFonts w:ascii="Times New Roman" w:eastAsia="Times New Roman" w:hAnsi="Times New Roman" w:cs="Times New Roman"/>
          <w:color w:val="000000"/>
          <w:sz w:val="28"/>
          <w:szCs w:val="28"/>
          <w:lang w:val="ru-RU"/>
        </w:rPr>
        <w:t xml:space="preserve"> кабінет та обрали категорії консультацій, </w:t>
      </w:r>
      <w:r w:rsidRPr="00A111F6">
        <w:rPr>
          <w:rFonts w:ascii="Times New Roman" w:eastAsia="Times New Roman" w:hAnsi="Times New Roman" w:cs="Times New Roman"/>
          <w:sz w:val="28"/>
          <w:szCs w:val="28"/>
          <w:lang w:val="ru-RU"/>
        </w:rPr>
        <w:t>у</w:t>
      </w:r>
      <w:r w:rsidRPr="00A111F6">
        <w:rPr>
          <w:rFonts w:ascii="Times New Roman" w:eastAsia="Times New Roman" w:hAnsi="Times New Roman" w:cs="Times New Roman"/>
          <w:color w:val="000000"/>
          <w:sz w:val="28"/>
          <w:szCs w:val="28"/>
          <w:lang w:val="ru-RU"/>
        </w:rPr>
        <w:t xml:space="preserve"> яких заінтересова</w:t>
      </w:r>
      <w:r w:rsidRPr="00A111F6">
        <w:rPr>
          <w:rFonts w:ascii="Times New Roman" w:eastAsia="Times New Roman" w:hAnsi="Times New Roman" w:cs="Times New Roman"/>
          <w:sz w:val="28"/>
          <w:szCs w:val="28"/>
          <w:lang w:val="ru-RU"/>
        </w:rPr>
        <w:t>ний</w:t>
      </w:r>
      <w:r w:rsidRPr="00A111F6">
        <w:rPr>
          <w:rFonts w:ascii="Times New Roman" w:eastAsia="Times New Roman" w:hAnsi="Times New Roman" w:cs="Times New Roman"/>
          <w:color w:val="000000"/>
          <w:sz w:val="28"/>
          <w:szCs w:val="28"/>
          <w:lang w:val="ru-RU"/>
        </w:rPr>
        <w:t xml:space="preserve">. </w:t>
      </w:r>
    </w:p>
    <w:p w14:paraId="58B20F5B" w14:textId="77777777" w:rsidR="00B976DA" w:rsidRPr="00A111F6" w:rsidRDefault="00516F8D" w:rsidP="00535F04">
      <w:pPr>
        <w:numPr>
          <w:ilvl w:val="0"/>
          <w:numId w:val="4"/>
        </w:num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 Інформаційному реєстрі заінтересованих осіб містяться відомості про прізвище, ім’я, по батькові заінтересованої особи, сфери її інтересів, контактна інформація (електронна адреса, засоби телефонного зв’язку).</w:t>
      </w:r>
    </w:p>
    <w:p w14:paraId="4203EF99" w14:textId="77777777" w:rsidR="00B976DA" w:rsidRPr="00A111F6" w:rsidRDefault="00516F8D" w:rsidP="00535F04">
      <w:pPr>
        <w:numPr>
          <w:ilvl w:val="0"/>
          <w:numId w:val="4"/>
        </w:num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З метою підтримання Інформаційного реєстру заінтересованих осіб в актуальному стані користувач самостійно оновлює відомості в особистому електронному кабінеті на вебпорталі «Е-консультації».</w:t>
      </w:r>
    </w:p>
    <w:p w14:paraId="2C0B9CBF" w14:textId="77777777" w:rsidR="00B976DA" w:rsidRPr="00A111F6" w:rsidRDefault="00516F8D" w:rsidP="00535F04">
      <w:pPr>
        <w:numPr>
          <w:ilvl w:val="0"/>
          <w:numId w:val="4"/>
        </w:num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Ведення інформаційного реєстру заінтересованих осіб здійснюється з дотриманням вимог Закону України “Про захист персональних даних”.</w:t>
      </w:r>
    </w:p>
    <w:p w14:paraId="54890EE5" w14:textId="77777777" w:rsidR="00B976DA" w:rsidRPr="00A111F6" w:rsidRDefault="00516F8D" w:rsidP="00535F04">
      <w:pPr>
        <w:numPr>
          <w:ilvl w:val="0"/>
          <w:numId w:val="4"/>
        </w:num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Учасники під час проведення Е-консультацій мають право:</w:t>
      </w:r>
    </w:p>
    <w:p w14:paraId="290D5A48" w14:textId="77777777" w:rsidR="00B976DA" w:rsidRPr="00A111F6" w:rsidRDefault="00516F8D" w:rsidP="00535F04">
      <w:p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отримувати інформацію про Е-консультації;</w:t>
      </w:r>
    </w:p>
    <w:p w14:paraId="004D5600" w14:textId="77777777" w:rsidR="00B976DA" w:rsidRPr="00A111F6" w:rsidRDefault="00516F8D" w:rsidP="00535F04">
      <w:p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здійснювати моніторинг процесу підготовки та прийняття рішень органами місцевого самоврядування, які були прийняті на основі Е-консультацій;</w:t>
      </w:r>
    </w:p>
    <w:p w14:paraId="31E8E94F" w14:textId="77777777" w:rsidR="00B976DA" w:rsidRPr="00A111F6" w:rsidRDefault="00516F8D" w:rsidP="00535F04">
      <w:p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подавати органам місцевого самоврядування пропозиції та коментарі з питань місцевого значення, що були винесені на Е-консультації;</w:t>
      </w:r>
    </w:p>
    <w:p w14:paraId="4F4B5517" w14:textId="77777777" w:rsidR="00B976DA" w:rsidRPr="00A111F6" w:rsidRDefault="00516F8D" w:rsidP="00535F04">
      <w:p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lastRenderedPageBreak/>
        <w:t>отримувати від органів місцевого самоврядування та їх посадових осіб відомості та інформацію, що необхідна для участі в Е-консультаціях, за винятком інформації з обмеженим доступом.</w:t>
      </w:r>
    </w:p>
    <w:p w14:paraId="180C2FF8" w14:textId="77777777" w:rsidR="00B976DA" w:rsidRPr="00516F8D" w:rsidRDefault="00516F8D" w:rsidP="00535F04">
      <w:pPr>
        <w:pStyle w:val="1"/>
        <w:spacing w:before="240" w:after="240" w:line="268" w:lineRule="auto"/>
        <w:ind w:firstLine="284"/>
        <w:jc w:val="both"/>
        <w:rPr>
          <w:rFonts w:ascii="Times New Roman" w:hAnsi="Times New Roman" w:cs="Times New Roman"/>
          <w:sz w:val="28"/>
          <w:szCs w:val="28"/>
        </w:rPr>
      </w:pPr>
      <w:bookmarkStart w:id="6" w:name="_heading=h.llhg4udf9cmj" w:colFirst="0" w:colLast="0"/>
      <w:bookmarkEnd w:id="6"/>
      <w:r w:rsidRPr="00516F8D">
        <w:rPr>
          <w:rFonts w:ascii="Times New Roman" w:hAnsi="Times New Roman" w:cs="Times New Roman"/>
          <w:sz w:val="28"/>
          <w:szCs w:val="28"/>
        </w:rPr>
        <w:t>Планування Е-консультацій</w:t>
      </w:r>
    </w:p>
    <w:p w14:paraId="2699040D" w14:textId="77777777" w:rsidR="00B976DA" w:rsidRPr="00516F8D"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rPr>
      </w:pPr>
      <w:r w:rsidRPr="00516F8D">
        <w:rPr>
          <w:rFonts w:ascii="Times New Roman" w:eastAsia="Times New Roman" w:hAnsi="Times New Roman" w:cs="Times New Roman"/>
          <w:color w:val="000000"/>
          <w:sz w:val="28"/>
          <w:szCs w:val="28"/>
        </w:rPr>
        <w:t xml:space="preserve">Відповідний структурний підрозділ апарату Місцевої ради та її виконавчого комітету, виконавчий орган чи посадова особа органу місцевого самоврядування, до повноважень яких віднесено питання консультацій з громадськістю включають до орієнтованого плану проведення консультацій проведення Е-консультацій, з урахуванням основних завдань стратегічних, програмних, інших документів розвитку територіальної громади (у випадку їх затвердження), а також пропозиції органів місцевого самоврядування, членів територіальних громад, громадських рад та інших консультативно-дорадчих органів, утворених при органах місцевого самоврядування, громадських об’єднань, благодійних організацій, об’єднань співвласників багатоквартирних будинків, органів самоорганізації населення, недержавних засобів масової інформації, інших непідприємницьких товариств та установ, легалізованих відповідно до законодавства (далі </w:t>
      </w:r>
      <w:r w:rsidRPr="00516F8D">
        <w:rPr>
          <w:rFonts w:ascii="Times New Roman" w:eastAsia="Times New Roman" w:hAnsi="Times New Roman" w:cs="Times New Roman"/>
          <w:sz w:val="28"/>
          <w:szCs w:val="28"/>
        </w:rPr>
        <w:t xml:space="preserve">– </w:t>
      </w:r>
      <w:r w:rsidRPr="00516F8D">
        <w:rPr>
          <w:rFonts w:ascii="Times New Roman" w:eastAsia="Times New Roman" w:hAnsi="Times New Roman" w:cs="Times New Roman"/>
          <w:color w:val="000000"/>
          <w:sz w:val="28"/>
          <w:szCs w:val="28"/>
        </w:rPr>
        <w:t>“</w:t>
      </w:r>
      <w:r w:rsidRPr="00516F8D">
        <w:rPr>
          <w:rFonts w:ascii="Times New Roman" w:eastAsia="Times New Roman" w:hAnsi="Times New Roman" w:cs="Times New Roman"/>
          <w:b/>
          <w:color w:val="000000"/>
          <w:sz w:val="28"/>
          <w:szCs w:val="28"/>
        </w:rPr>
        <w:t>Інститути громадянського суспільства</w:t>
      </w:r>
      <w:r w:rsidRPr="00516F8D">
        <w:rPr>
          <w:rFonts w:ascii="Times New Roman" w:eastAsia="Times New Roman" w:hAnsi="Times New Roman" w:cs="Times New Roman"/>
          <w:color w:val="000000"/>
          <w:sz w:val="28"/>
          <w:szCs w:val="28"/>
        </w:rPr>
        <w:t>”). Порядок отримання пропозицій від органів місцевого самоврядування, громадських рад, Інститутів громадянського суспільства та громадськості, їх узагальнення та формування орієнтовного плану проведення консультацій визначається окремо в кожній відповідній Місцевій раді.</w:t>
      </w:r>
    </w:p>
    <w:p w14:paraId="573D4116" w14:textId="77777777" w:rsidR="00B976DA" w:rsidRPr="00516F8D"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rPr>
      </w:pPr>
      <w:r w:rsidRPr="00516F8D">
        <w:rPr>
          <w:rFonts w:ascii="Times New Roman" w:eastAsia="Times New Roman" w:hAnsi="Times New Roman" w:cs="Times New Roman"/>
          <w:color w:val="000000"/>
          <w:sz w:val="28"/>
          <w:szCs w:val="28"/>
        </w:rPr>
        <w:t>Члени територіальної громади, Інститути громадянського суспільства, громадська рада</w:t>
      </w:r>
      <w:r w:rsidRPr="00516F8D">
        <w:rPr>
          <w:rFonts w:ascii="Times New Roman" w:eastAsia="Times New Roman" w:hAnsi="Times New Roman" w:cs="Times New Roman"/>
          <w:sz w:val="28"/>
          <w:szCs w:val="28"/>
        </w:rPr>
        <w:t xml:space="preserve"> </w:t>
      </w:r>
      <w:r w:rsidRPr="00516F8D">
        <w:rPr>
          <w:rFonts w:ascii="Times New Roman" w:eastAsia="Times New Roman" w:hAnsi="Times New Roman" w:cs="Times New Roman"/>
          <w:color w:val="000000"/>
          <w:sz w:val="28"/>
          <w:szCs w:val="28"/>
        </w:rPr>
        <w:t xml:space="preserve">можуть ініціювати проведення Е-консультацій з питань, не передбачених в орієнтовному плані, шляхом подання до відповідального підрозділу/посадової особи відповідних пропозицій. </w:t>
      </w:r>
    </w:p>
    <w:p w14:paraId="63F6C514" w14:textId="77777777" w:rsidR="00B976DA" w:rsidRPr="00516F8D" w:rsidRDefault="00516F8D" w:rsidP="00535F04">
      <w:pPr>
        <w:spacing w:before="240" w:after="240" w:line="268" w:lineRule="auto"/>
        <w:ind w:firstLine="284"/>
        <w:jc w:val="both"/>
        <w:rPr>
          <w:rFonts w:ascii="Times New Roman" w:eastAsia="Times New Roman" w:hAnsi="Times New Roman" w:cs="Times New Roman"/>
          <w:sz w:val="28"/>
          <w:szCs w:val="28"/>
        </w:rPr>
      </w:pPr>
      <w:r w:rsidRPr="00516F8D">
        <w:rPr>
          <w:rFonts w:ascii="Times New Roman" w:eastAsia="Times New Roman" w:hAnsi="Times New Roman" w:cs="Times New Roman"/>
          <w:color w:val="000000"/>
          <w:sz w:val="28"/>
          <w:szCs w:val="28"/>
        </w:rPr>
        <w:t xml:space="preserve">У разі коли пропозиція щодо проведення Е-консультацій з одного і того ж питання надійшла не менше ніж від трьох членів </w:t>
      </w:r>
      <w:r w:rsidRPr="00516F8D">
        <w:rPr>
          <w:rFonts w:ascii="Times New Roman" w:eastAsia="Times New Roman" w:hAnsi="Times New Roman" w:cs="Times New Roman"/>
          <w:sz w:val="28"/>
          <w:szCs w:val="28"/>
        </w:rPr>
        <w:t>територіальної</w:t>
      </w:r>
      <w:r w:rsidRPr="00516F8D">
        <w:rPr>
          <w:rFonts w:ascii="Times New Roman" w:eastAsia="Times New Roman" w:hAnsi="Times New Roman" w:cs="Times New Roman"/>
          <w:color w:val="000000"/>
          <w:sz w:val="28"/>
          <w:szCs w:val="28"/>
        </w:rPr>
        <w:t xml:space="preserve"> громади, Інститутів громадянського суспільства або трьох представників інших заінтересованих сторін, які провадять діяльність на території відповідної територіальної громади, такі Е-консультації проводяться обов'язково у разі якщо текст Е-консультації не суперечить положенням пункту 1</w:t>
      </w:r>
      <w:r w:rsidRPr="00516F8D">
        <w:rPr>
          <w:rFonts w:ascii="Times New Roman" w:eastAsia="Times New Roman" w:hAnsi="Times New Roman" w:cs="Times New Roman"/>
          <w:sz w:val="28"/>
          <w:szCs w:val="28"/>
        </w:rPr>
        <w:t>3</w:t>
      </w:r>
      <w:r w:rsidRPr="00516F8D">
        <w:rPr>
          <w:rFonts w:ascii="Times New Roman" w:eastAsia="Times New Roman" w:hAnsi="Times New Roman" w:cs="Times New Roman"/>
          <w:color w:val="000000"/>
          <w:sz w:val="28"/>
          <w:szCs w:val="28"/>
        </w:rPr>
        <w:t xml:space="preserve"> цього </w:t>
      </w:r>
      <w:r w:rsidRPr="00516F8D">
        <w:rPr>
          <w:rFonts w:ascii="Times New Roman" w:eastAsia="Times New Roman" w:hAnsi="Times New Roman" w:cs="Times New Roman"/>
          <w:sz w:val="28"/>
          <w:szCs w:val="28"/>
        </w:rPr>
        <w:t>П</w:t>
      </w:r>
      <w:r w:rsidRPr="00516F8D">
        <w:rPr>
          <w:rFonts w:ascii="Times New Roman" w:eastAsia="Times New Roman" w:hAnsi="Times New Roman" w:cs="Times New Roman"/>
          <w:color w:val="000000"/>
          <w:sz w:val="28"/>
          <w:szCs w:val="28"/>
        </w:rPr>
        <w:t xml:space="preserve">оложення. </w:t>
      </w:r>
    </w:p>
    <w:p w14:paraId="0CF3732D" w14:textId="77777777" w:rsidR="00B976DA" w:rsidRPr="00A111F6" w:rsidRDefault="00516F8D" w:rsidP="00535F04">
      <w:pPr>
        <w:pStyle w:val="1"/>
        <w:spacing w:before="240" w:after="240" w:line="268" w:lineRule="auto"/>
        <w:ind w:firstLine="284"/>
        <w:jc w:val="both"/>
        <w:rPr>
          <w:rFonts w:ascii="Times New Roman" w:hAnsi="Times New Roman" w:cs="Times New Roman"/>
          <w:sz w:val="28"/>
          <w:szCs w:val="28"/>
          <w:lang w:val="ru-RU"/>
        </w:rPr>
      </w:pPr>
      <w:bookmarkStart w:id="7" w:name="_heading=h.6aoe1tueg9nv" w:colFirst="0" w:colLast="0"/>
      <w:bookmarkEnd w:id="7"/>
      <w:r w:rsidRPr="00A111F6">
        <w:rPr>
          <w:rFonts w:ascii="Times New Roman" w:hAnsi="Times New Roman" w:cs="Times New Roman"/>
          <w:sz w:val="28"/>
          <w:szCs w:val="28"/>
          <w:lang w:val="ru-RU"/>
        </w:rPr>
        <w:lastRenderedPageBreak/>
        <w:t>Порядок організації та проведення Е-консультацій</w:t>
      </w:r>
    </w:p>
    <w:p w14:paraId="72962FD4"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організовуються і проводяться у строк, передбачений в орієнтовному плані, та у випадках, передбачених цим Положенням, - поза планом, і в такому загальному порядку:</w:t>
      </w:r>
    </w:p>
    <w:p w14:paraId="06B5D7D9"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визначається питання, яке буде винесене на Е-консультацію та альтернативні пропозиції щодо його вирішення;</w:t>
      </w:r>
    </w:p>
    <w:p w14:paraId="09264ED1"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приймається рішення про проведення Е-консультації; </w:t>
      </w:r>
    </w:p>
    <w:p w14:paraId="1DAA5722" w14:textId="77777777" w:rsidR="00B976DA" w:rsidRPr="00A111F6" w:rsidRDefault="00516F8D" w:rsidP="00535F04">
      <w:pPr>
        <w:spacing w:before="240" w:after="240"/>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розробляється план заходів з організації та проведення Е-консультації (у разі потреби); </w:t>
      </w:r>
    </w:p>
    <w:p w14:paraId="2ADD7777" w14:textId="77777777" w:rsidR="00B976DA" w:rsidRPr="00A111F6" w:rsidRDefault="00516F8D" w:rsidP="00535F04">
      <w:pPr>
        <w:spacing w:before="240" w:after="240"/>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вживаються заходи для забезпечення репрезентативності соціальних груп населення, а також суб'єктів господарювання, Інститутів громадянського суспільства та інших заінтересованих осіб; </w:t>
      </w:r>
    </w:p>
    <w:p w14:paraId="0D3CC7FB" w14:textId="77777777" w:rsidR="00B976DA" w:rsidRPr="00A111F6" w:rsidRDefault="00516F8D" w:rsidP="00535F04">
      <w:pPr>
        <w:spacing w:before="240" w:after="240"/>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оприлюднюється інформація про проведення Е-консультації на вебпорталі Е-консультації;  </w:t>
      </w:r>
    </w:p>
    <w:p w14:paraId="6FD0A10D" w14:textId="77777777" w:rsidR="00B976DA" w:rsidRPr="00A111F6" w:rsidRDefault="00516F8D" w:rsidP="00535F04">
      <w:pPr>
        <w:spacing w:before="240" w:after="240"/>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збираються коментарі й пропозиції щодо вирішення певного питання або результати опитування задля виявлення громадської думки, шляхом проведення Е-консультації; </w:t>
      </w:r>
    </w:p>
    <w:p w14:paraId="31BF6AC2"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формуються пропозиції та коментарі щодо кожного альтернативного вирішення питання; </w:t>
      </w:r>
    </w:p>
    <w:p w14:paraId="176F51D8"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проводиться аналіз результатів та узагальнюється інформація отримана шляхом проведення Е-консультації; </w:t>
      </w:r>
    </w:p>
    <w:p w14:paraId="24A39C3E"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забезпечується врахування результатів обговорення під час прийняття остаточного рішення; </w:t>
      </w:r>
    </w:p>
    <w:p w14:paraId="33ADC905"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оприлюднюються результати Е-консультації на вебпорталі Е-консультації та в інші прийнятні способи. </w:t>
      </w:r>
    </w:p>
    <w:p w14:paraId="2D059E22"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організовуються з дотриманням таких вимог (стандартів):</w:t>
      </w:r>
    </w:p>
    <w:p w14:paraId="4B90459C"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документи з питань, що є предметом Е-консультацій, повинні бути стисло розміщені на платформі </w:t>
      </w:r>
      <w:r w:rsidRPr="00A111F6">
        <w:rPr>
          <w:rFonts w:ascii="Times New Roman" w:eastAsia="Times New Roman" w:hAnsi="Times New Roman" w:cs="Times New Roman"/>
          <w:sz w:val="28"/>
          <w:szCs w:val="28"/>
          <w:lang w:val="ru-RU"/>
        </w:rPr>
        <w:t>й</w:t>
      </w:r>
      <w:r w:rsidRPr="00A111F6">
        <w:rPr>
          <w:rFonts w:ascii="Times New Roman" w:eastAsia="Times New Roman" w:hAnsi="Times New Roman" w:cs="Times New Roman"/>
          <w:color w:val="000000"/>
          <w:sz w:val="28"/>
          <w:szCs w:val="28"/>
          <w:lang w:val="ru-RU"/>
        </w:rPr>
        <w:t xml:space="preserve"> передбачати всю інформацію, необхідну для розуміння суті питання, варіантів його вирішення, можливих ризиків щодо кожного з варіантів вирішення, необхідних ресурсів тощо;</w:t>
      </w:r>
    </w:p>
    <w:p w14:paraId="78CB418B"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lastRenderedPageBreak/>
        <w:t>усі учасники Е-консультацій повинні мати можливість висловити свою думку;</w:t>
      </w:r>
    </w:p>
    <w:p w14:paraId="289E6377"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з питань, що є предметом Е-консультацій, проводиться відповідна </w:t>
      </w:r>
      <w:r w:rsidRPr="00A111F6">
        <w:rPr>
          <w:rFonts w:ascii="Times New Roman" w:eastAsia="Times New Roman" w:hAnsi="Times New Roman" w:cs="Times New Roman"/>
          <w:sz w:val="28"/>
          <w:szCs w:val="28"/>
          <w:lang w:val="ru-RU"/>
        </w:rPr>
        <w:t>інформаційно просвітницька</w:t>
      </w:r>
      <w:r w:rsidRPr="00A111F6">
        <w:rPr>
          <w:rFonts w:ascii="Times New Roman" w:eastAsia="Times New Roman" w:hAnsi="Times New Roman" w:cs="Times New Roman"/>
          <w:color w:val="000000"/>
          <w:sz w:val="28"/>
          <w:szCs w:val="28"/>
          <w:lang w:val="ru-RU"/>
        </w:rPr>
        <w:t xml:space="preserve"> кампанія, а канали комунікації адаптовані до потреб громади;</w:t>
      </w:r>
    </w:p>
    <w:p w14:paraId="5F5A8A58"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учасники Е-консультацій повинні мати достатньо часу для підготовки пропозицій, зауважень, оцінок, висновків, відповідей тощо з питань, що є предметом Е-консультацій;</w:t>
      </w:r>
    </w:p>
    <w:p w14:paraId="2F7A4210"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учасники Е-консультацій повинні отримувати відповідний зворотний зв’язок від ініціатора Е-консультацій з питань, що є предметом Е-консультацій, шляхом оприлюднення інформації про результати проведеної Е-консультації на вебпорталі Е-консультацій.</w:t>
      </w:r>
    </w:p>
    <w:p w14:paraId="00452F77"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Е-консультації можуть проводитися щодо проєктів рішень Місцевої ради з питань:</w:t>
      </w:r>
    </w:p>
    <w:p w14:paraId="793A9EED"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що мають важливе значення для територіальної громади і стосуються конституційних прав, свобод, інтересів і обов'язків членів територіальної громади; що стосуються здійснення територіальною громадою повноважень місцевого самоврядування;</w:t>
      </w:r>
    </w:p>
    <w:p w14:paraId="58EFDADD"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надання пільг чи встановлення обмежень для суб'єктів господарювання чи Інститутів громадянського суспільства; регуляторної політики;</w:t>
      </w:r>
    </w:p>
    <w:p w14:paraId="04AC46C0"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що визначають стратегічні цілі, пріоритети і завдання розвитку територіальної громади, у тому числі затвердження програм економічного, соціального і культурного розвитку, інших цільових програм, рішень про стан їх виконання;</w:t>
      </w:r>
    </w:p>
    <w:p w14:paraId="6022EDE5"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генерального планування територіальної громади, детальних планів території;</w:t>
      </w:r>
    </w:p>
    <w:p w14:paraId="370D423C"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стратегії розвитку територіальної громади та змін до неї;</w:t>
      </w:r>
    </w:p>
    <w:p w14:paraId="12B2BBAF"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місцевого бюджету та звітів про його виконання;</w:t>
      </w:r>
    </w:p>
    <w:p w14:paraId="6DD6F1C7"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 xml:space="preserve">що стосуються життєвих інтересів громадян, у тому числі впливають на стан навколишнього природного середовища, намірів створення на території територіальної громади екологічно небезпечних об’єктів, що можуть змінити умови життя і підвищити ризик техногенних аварій, спричинити виникнення шкідливих для </w:t>
      </w:r>
      <w:r w:rsidRPr="00A111F6">
        <w:rPr>
          <w:rFonts w:ascii="Times New Roman" w:eastAsia="Times New Roman" w:hAnsi="Times New Roman" w:cs="Times New Roman"/>
          <w:color w:val="000000"/>
          <w:sz w:val="28"/>
          <w:szCs w:val="28"/>
          <w:lang w:val="ru-RU"/>
        </w:rPr>
        <w:lastRenderedPageBreak/>
        <w:t>здоров’я мешканців факторів, або які вимагають незалежної екологічної експертизи для з'ясування їх екологічної небезпеки;</w:t>
      </w:r>
    </w:p>
    <w:p w14:paraId="6A064AE3"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надання дозволу на спеціальне використання природних ресурсів місцевого значення, а також скасування такого дозволу;</w:t>
      </w:r>
    </w:p>
    <w:p w14:paraId="0E73E060"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відчуження об’єктів комунальної власності, що мають важливе значення для задоволення суспільних потреб територіальної громади, передачі їх в оренду та під заставу; об’єктів комунальної власності, що не підлягають приватизації; адміністративно-територіального устрою територіальної громади, передбачених законодавством;</w:t>
      </w:r>
    </w:p>
    <w:p w14:paraId="0E738AA9"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статуту територіальної громади та змін до нього; символіки територіальної громади; правил благоустрою, забезпечення чистоти і порядку, торгівлі на ринках та інших правил, за порушення яких передбачено адміністративну відповідальність;</w:t>
      </w:r>
    </w:p>
    <w:p w14:paraId="019B2953"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зміни тарифів на житлово-комунальні послуги, рішення щодо яких приймаються Місцевою радою; встановлення та зміни тарифів на проїзд у громадському транспорті;</w:t>
      </w:r>
    </w:p>
    <w:p w14:paraId="388D03E9"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highlight w:val="red"/>
          <w:lang w:val="ru-RU"/>
        </w:rPr>
      </w:pPr>
      <w:r w:rsidRPr="00A111F6">
        <w:rPr>
          <w:rFonts w:ascii="Times New Roman" w:eastAsia="Times New Roman" w:hAnsi="Times New Roman" w:cs="Times New Roman"/>
          <w:color w:val="000000"/>
          <w:sz w:val="28"/>
          <w:szCs w:val="28"/>
          <w:lang w:val="ru-RU"/>
        </w:rPr>
        <w:t xml:space="preserve">встановлення та зміни місцевих податків та зборів; запровадження та зміни вартості платних послуг у лікувальних та навчальних закладах; </w:t>
      </w:r>
    </w:p>
    <w:p w14:paraId="14DBC250"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правового статусу громадських об’єднань, їх фінансування та діяльності;</w:t>
      </w:r>
    </w:p>
    <w:p w14:paraId="4DBA2CA3"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присвоєння юридичним особам та об’єктам права власності, що за ними закріплені, об’єктам права власності, що належать фізичним особам, імен (псевдонімів) фізичних осіб, ювілейних та святкових дат, назв і дат історичних подій (з урахуванням положень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 затвердженого постановою Кабінету Міністрів України від 24 жовтня 2012 р. № 989).</w:t>
      </w:r>
    </w:p>
    <w:p w14:paraId="7A4F3E2E"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t>Крім того, Е-консультації проводяться й з інших питань за рішенням органу місцевого самоврядування чи питань, внесених згідно з пунктами 1</w:t>
      </w:r>
      <w:r w:rsidRPr="00A111F6">
        <w:rPr>
          <w:rFonts w:ascii="Times New Roman" w:eastAsia="Times New Roman" w:hAnsi="Times New Roman" w:cs="Times New Roman"/>
          <w:sz w:val="28"/>
          <w:szCs w:val="28"/>
          <w:lang w:val="ru-RU"/>
        </w:rPr>
        <w:t>1</w:t>
      </w:r>
      <w:r w:rsidRPr="00A111F6">
        <w:rPr>
          <w:rFonts w:ascii="Times New Roman" w:eastAsia="Times New Roman" w:hAnsi="Times New Roman" w:cs="Times New Roman"/>
          <w:color w:val="000000"/>
          <w:sz w:val="28"/>
          <w:szCs w:val="28"/>
          <w:lang w:val="ru-RU"/>
        </w:rPr>
        <w:t xml:space="preserve"> та 1</w:t>
      </w:r>
      <w:r w:rsidRPr="00A111F6">
        <w:rPr>
          <w:rFonts w:ascii="Times New Roman" w:eastAsia="Times New Roman" w:hAnsi="Times New Roman" w:cs="Times New Roman"/>
          <w:sz w:val="28"/>
          <w:szCs w:val="28"/>
          <w:lang w:val="ru-RU"/>
        </w:rPr>
        <w:t>2</w:t>
      </w:r>
      <w:r w:rsidRPr="00A111F6">
        <w:rPr>
          <w:rFonts w:ascii="Times New Roman" w:eastAsia="Times New Roman" w:hAnsi="Times New Roman" w:cs="Times New Roman"/>
          <w:color w:val="000000"/>
          <w:sz w:val="28"/>
          <w:szCs w:val="28"/>
          <w:lang w:val="ru-RU"/>
        </w:rPr>
        <w:t xml:space="preserve"> цього Положення.</w:t>
      </w:r>
    </w:p>
    <w:p w14:paraId="4D116A2A"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color w:val="000000"/>
          <w:sz w:val="28"/>
          <w:szCs w:val="28"/>
          <w:lang w:val="ru-RU"/>
        </w:rPr>
        <w:lastRenderedPageBreak/>
        <w:t>Предметом Е-консультацій з громадськістю можуть бути будь-які питання, відн</w:t>
      </w:r>
      <w:r w:rsidRPr="00A111F6">
        <w:rPr>
          <w:rFonts w:ascii="Times New Roman" w:eastAsia="Times New Roman" w:hAnsi="Times New Roman" w:cs="Times New Roman"/>
          <w:sz w:val="28"/>
          <w:szCs w:val="28"/>
          <w:lang w:val="ru-RU"/>
        </w:rPr>
        <w:t>есені законодавством до компетенції органу місцевого самоврядування.</w:t>
      </w:r>
    </w:p>
    <w:p w14:paraId="3022A60D"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Для проведення кожної Е-консультації Головою або іншою відповідальною особою приймається відповідне розпорядження. </w:t>
      </w:r>
    </w:p>
    <w:p w14:paraId="3C48FD91"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Е-консультації пр</w:t>
      </w:r>
      <w:r w:rsidRPr="00A111F6">
        <w:rPr>
          <w:rFonts w:ascii="Times New Roman" w:eastAsia="Times New Roman" w:hAnsi="Times New Roman" w:cs="Times New Roman"/>
          <w:color w:val="000000"/>
          <w:sz w:val="28"/>
          <w:szCs w:val="28"/>
          <w:lang w:val="ru-RU"/>
        </w:rPr>
        <w:t>оводяться у формі:</w:t>
      </w:r>
    </w:p>
    <w:p w14:paraId="57346A08"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електронного оприлюднення питань для Е-консультації (збір ідей) — для вирішення певного питання місцевого значення, місцевої політики з можливістю коментування та внесення власних пропозицій (редакцій);</w:t>
      </w:r>
    </w:p>
    <w:p w14:paraId="10D4A441"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електронного опитування — для вивчення громадської думки з питань, віднесених до відання органів місцевого самоврядування. Таке опитування може мати просту (певна кількість питань з закритим переліком варіантів відповідей; опитувальник з одним або кількома варіантами відповіді) та складну форми (опитувальник з можливістю редагування відповіді; з налаштуванням діапазону балів оцінки або рейтингування);</w:t>
      </w:r>
    </w:p>
    <w:p w14:paraId="48AE01F1"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highlight w:val="white"/>
          <w:lang w:val="ru-RU"/>
        </w:rPr>
      </w:pPr>
      <w:r w:rsidRPr="00A111F6">
        <w:rPr>
          <w:rFonts w:ascii="Times New Roman" w:eastAsia="Times New Roman" w:hAnsi="Times New Roman" w:cs="Times New Roman"/>
          <w:sz w:val="28"/>
          <w:szCs w:val="28"/>
          <w:lang w:val="ru-RU"/>
        </w:rPr>
        <w:t>електронного обговорення проєкту акта органу місцевого самоврядування — оприлюднення проєкту акта з можливістю коментування документа та внесенн</w:t>
      </w:r>
      <w:r w:rsidRPr="00A111F6">
        <w:rPr>
          <w:rFonts w:ascii="Times New Roman" w:eastAsia="Times New Roman" w:hAnsi="Times New Roman" w:cs="Times New Roman"/>
          <w:sz w:val="28"/>
          <w:szCs w:val="28"/>
          <w:highlight w:val="white"/>
          <w:lang w:val="ru-RU"/>
        </w:rPr>
        <w:t>я власної редакції норми чи його положень.</w:t>
      </w:r>
    </w:p>
    <w:p w14:paraId="568D5A75"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Відповідальний орган місцевого самоврядування розміщує інформаційне повідомлення про початок проведення Е-консультації на офіційному вебсайті, а також надсилає електронною поштою членам територіальної громади, що включені до інформаційного реєстру заінтересованих осіб повідомлення про початок Е-консультації. Початком проведення Е-консультації є дата оприлюднення інформаційного повідомлення про його проведення.</w:t>
      </w:r>
    </w:p>
    <w:p w14:paraId="07D42787"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В інформаційному повідомленні Е-консультації зазначаються: </w:t>
      </w:r>
    </w:p>
    <w:p w14:paraId="70FD2488"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найменування органу місцевого самоврядування, який проводить обговорення; </w:t>
      </w:r>
    </w:p>
    <w:p w14:paraId="3A6F61FA"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питання, яке винесене на Е-консультацію, а також альтернативні пропозиції щодо його вирішення; текст проєкту нормативно-правового акту органу місцевого самоврядування; аналітичні документи, інформаційні матеріали, розрахунки, кошториси, що стосуються винесеного питання тощо; </w:t>
      </w:r>
    </w:p>
    <w:p w14:paraId="5E0E954D"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lastRenderedPageBreak/>
        <w:t xml:space="preserve">- соціальні групи населення та заінтересовані сторони, на які поширюватиметься дія прийнятого рішення; </w:t>
      </w:r>
    </w:p>
    <w:p w14:paraId="708290DF"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можливі наслідки проведення в життя рішення для різних соціальних груп населення та заінтересованих сторін; </w:t>
      </w:r>
    </w:p>
    <w:p w14:paraId="5BFCBC69"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відомості </w:t>
      </w:r>
      <w:proofErr w:type="gramStart"/>
      <w:r w:rsidRPr="00A111F6">
        <w:rPr>
          <w:rFonts w:ascii="Times New Roman" w:eastAsia="Times New Roman" w:hAnsi="Times New Roman" w:cs="Times New Roman"/>
          <w:sz w:val="28"/>
          <w:szCs w:val="28"/>
          <w:lang w:val="ru-RU"/>
        </w:rPr>
        <w:t>про строк</w:t>
      </w:r>
      <w:proofErr w:type="gramEnd"/>
      <w:r w:rsidRPr="00A111F6">
        <w:rPr>
          <w:rFonts w:ascii="Times New Roman" w:eastAsia="Times New Roman" w:hAnsi="Times New Roman" w:cs="Times New Roman"/>
          <w:sz w:val="28"/>
          <w:szCs w:val="28"/>
          <w:lang w:val="ru-RU"/>
        </w:rPr>
        <w:t xml:space="preserve">, порядок обговорення питання винесеного на Е-консультацію, спосіб внесення пропозицій чи зауважень учасників, які беруть участь в консультації; </w:t>
      </w:r>
    </w:p>
    <w:p w14:paraId="09D4FCA9"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спосіб забезпечення участі в обговоренні представників визначених соціальних груп населення та заінтересованих сторін; </w:t>
      </w:r>
    </w:p>
    <w:p w14:paraId="4AEDA42E"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 прізвище, ім'я відповідальної особи органу місцевого самоврядування; </w:t>
      </w:r>
    </w:p>
    <w:p w14:paraId="19C048D0" w14:textId="77777777" w:rsidR="00B976DA" w:rsidRPr="00A111F6" w:rsidRDefault="00516F8D" w:rsidP="00535F04">
      <w:p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строк і спосіб оприлюднення результатів обговорення.</w:t>
      </w:r>
    </w:p>
    <w:p w14:paraId="00B60DB6"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Для участі в Е-консультації члени територіальної громади мають авторизуватися на вебпорталі Е-консультації шляхом використання ЄЦП, </w:t>
      </w:r>
      <w:r w:rsidRPr="00516F8D">
        <w:rPr>
          <w:rFonts w:ascii="Times New Roman" w:eastAsia="Times New Roman" w:hAnsi="Times New Roman" w:cs="Times New Roman"/>
          <w:sz w:val="28"/>
          <w:szCs w:val="28"/>
        </w:rPr>
        <w:t>Bank</w:t>
      </w:r>
      <w:r w:rsidRPr="00A111F6">
        <w:rPr>
          <w:rFonts w:ascii="Times New Roman" w:eastAsia="Times New Roman" w:hAnsi="Times New Roman" w:cs="Times New Roman"/>
          <w:sz w:val="28"/>
          <w:szCs w:val="28"/>
          <w:lang w:val="ru-RU"/>
        </w:rPr>
        <w:t xml:space="preserve"> </w:t>
      </w:r>
      <w:r w:rsidRPr="00516F8D">
        <w:rPr>
          <w:rFonts w:ascii="Times New Roman" w:eastAsia="Times New Roman" w:hAnsi="Times New Roman" w:cs="Times New Roman"/>
          <w:sz w:val="28"/>
          <w:szCs w:val="28"/>
        </w:rPr>
        <w:t>ID</w:t>
      </w:r>
      <w:r w:rsidRPr="00A111F6">
        <w:rPr>
          <w:rFonts w:ascii="Times New Roman" w:eastAsia="Times New Roman" w:hAnsi="Times New Roman" w:cs="Times New Roman"/>
          <w:sz w:val="28"/>
          <w:szCs w:val="28"/>
          <w:lang w:val="ru-RU"/>
        </w:rPr>
        <w:t xml:space="preserve"> або </w:t>
      </w:r>
      <w:r w:rsidRPr="00516F8D">
        <w:rPr>
          <w:rFonts w:ascii="Times New Roman" w:eastAsia="Times New Roman" w:hAnsi="Times New Roman" w:cs="Times New Roman"/>
          <w:sz w:val="28"/>
          <w:szCs w:val="28"/>
        </w:rPr>
        <w:t>MobileID</w:t>
      </w:r>
      <w:r w:rsidRPr="00A111F6">
        <w:rPr>
          <w:rFonts w:ascii="Times New Roman" w:eastAsia="Times New Roman" w:hAnsi="Times New Roman" w:cs="Times New Roman"/>
          <w:sz w:val="28"/>
          <w:szCs w:val="28"/>
          <w:lang w:val="ru-RU"/>
        </w:rPr>
        <w:t xml:space="preserve"> з використанням Системи авторизації Державного Агентства з питань електронного врядування України також учасник Е-консультацій надає згоду на обробку своїх персональних даних.</w:t>
      </w:r>
    </w:p>
    <w:p w14:paraId="6338B0CB"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Користувачі Е-консультацій під час проведення Е-консультацій подають коментарі, пропозиції та зауваження в електронній формі, які опубліковуються на вебпорталі Е-консультації протягом строку проведення Е-консультацій, який починається днем оприлюднення на вебпорталі Е-консультації</w:t>
      </w:r>
      <w:r w:rsidRPr="00A111F6">
        <w:rPr>
          <w:rFonts w:ascii="Times New Roman" w:eastAsia="Times New Roman" w:hAnsi="Times New Roman" w:cs="Times New Roman"/>
          <w:color w:val="FF0000"/>
          <w:sz w:val="28"/>
          <w:szCs w:val="28"/>
          <w:lang w:val="ru-RU"/>
        </w:rPr>
        <w:t xml:space="preserve"> </w:t>
      </w:r>
      <w:r w:rsidRPr="00A111F6">
        <w:rPr>
          <w:rFonts w:ascii="Times New Roman" w:eastAsia="Times New Roman" w:hAnsi="Times New Roman" w:cs="Times New Roman"/>
          <w:sz w:val="28"/>
          <w:szCs w:val="28"/>
          <w:lang w:val="ru-RU"/>
        </w:rPr>
        <w:t xml:space="preserve">інформації та завершується у строки, визначені </w:t>
      </w:r>
      <w:r w:rsidRPr="00A111F6">
        <w:rPr>
          <w:rFonts w:ascii="Times New Roman" w:eastAsia="Times New Roman" w:hAnsi="Times New Roman" w:cs="Times New Roman"/>
          <w:color w:val="000000"/>
          <w:sz w:val="28"/>
          <w:szCs w:val="28"/>
          <w:lang w:val="ru-RU"/>
        </w:rPr>
        <w:t>органом місцевого самоврядування</w:t>
      </w:r>
      <w:r w:rsidRPr="00A111F6">
        <w:rPr>
          <w:rFonts w:ascii="Times New Roman" w:eastAsia="Times New Roman" w:hAnsi="Times New Roman" w:cs="Times New Roman"/>
          <w:sz w:val="28"/>
          <w:szCs w:val="28"/>
          <w:lang w:val="ru-RU"/>
        </w:rPr>
        <w:t xml:space="preserve">. </w:t>
      </w:r>
    </w:p>
    <w:p w14:paraId="10E34600"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Коментарі, пропозиції та зауваження користувачів Е-консультації із зазначенням прізвища, імені, по батькові автора оприлюднюються на вебпорталі Е-консультації. Не підлягають оприлюдненню, розгляду та видаляються лише коментарі, пропозиції та зауваження які містять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анонімні пропозиції, а також ті, що містять ненормативну лексику та які не стосуються питання, щодо якого проводяться Е-консультації.</w:t>
      </w:r>
    </w:p>
    <w:p w14:paraId="7A011C4D" w14:textId="77777777" w:rsidR="00B976DA" w:rsidRPr="00A111F6" w:rsidRDefault="00516F8D" w:rsidP="00535F04">
      <w:pPr>
        <w:pBdr>
          <w:top w:val="nil"/>
          <w:left w:val="nil"/>
          <w:bottom w:val="nil"/>
          <w:right w:val="nil"/>
          <w:between w:val="nil"/>
        </w:pBdr>
        <w:tabs>
          <w:tab w:val="left" w:pos="840"/>
        </w:tabs>
        <w:spacing w:before="240" w:after="240" w:line="268" w:lineRule="auto"/>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color w:val="000000"/>
          <w:sz w:val="28"/>
          <w:szCs w:val="28"/>
          <w:lang w:val="ru-RU"/>
        </w:rPr>
        <w:lastRenderedPageBreak/>
        <w:t xml:space="preserve">Усі </w:t>
      </w:r>
      <w:r w:rsidRPr="00A111F6">
        <w:rPr>
          <w:rFonts w:ascii="Times New Roman" w:eastAsia="Times New Roman" w:hAnsi="Times New Roman" w:cs="Times New Roman"/>
          <w:sz w:val="28"/>
          <w:szCs w:val="28"/>
          <w:lang w:val="ru-RU"/>
        </w:rPr>
        <w:t>пропозиції</w:t>
      </w:r>
      <w:r w:rsidRPr="00A111F6">
        <w:rPr>
          <w:rFonts w:ascii="Times New Roman" w:eastAsia="Times New Roman" w:hAnsi="Times New Roman" w:cs="Times New Roman"/>
          <w:color w:val="000000"/>
          <w:sz w:val="28"/>
          <w:szCs w:val="28"/>
          <w:lang w:val="ru-RU"/>
        </w:rPr>
        <w:t>, коментарі та зауваження вносяться в протокол Е-консультації та зберігаються протягом 5 років.</w:t>
      </w:r>
    </w:p>
    <w:p w14:paraId="17A7BFEB"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Коментарі, що надійшли під час Е-консультацій, вивчаються та аналізуються </w:t>
      </w:r>
      <w:r w:rsidRPr="00A111F6">
        <w:rPr>
          <w:rFonts w:ascii="Times New Roman" w:eastAsia="Times New Roman" w:hAnsi="Times New Roman" w:cs="Times New Roman"/>
          <w:color w:val="000000"/>
          <w:sz w:val="28"/>
          <w:szCs w:val="28"/>
          <w:lang w:val="ru-RU"/>
        </w:rPr>
        <w:t>органами місцевого самоврядування,</w:t>
      </w:r>
      <w:r w:rsidRPr="00A111F6">
        <w:rPr>
          <w:rFonts w:ascii="Times New Roman" w:eastAsia="Times New Roman" w:hAnsi="Times New Roman" w:cs="Times New Roman"/>
          <w:sz w:val="28"/>
          <w:szCs w:val="28"/>
          <w:lang w:val="ru-RU"/>
        </w:rPr>
        <w:t xml:space="preserve"> із залученням у разі потреби відповідних фахівців. На розгляд коментарів, що надійшли під час Е-консультацій, не поширюються вимоги Закону України “Про звернення громадян”. Індивідуальні відповіді щодо результатів розгляду пропозицій не надаються та не надсилаються учасникам Е-консультацій.</w:t>
      </w:r>
    </w:p>
    <w:p w14:paraId="197A5D49"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color w:val="000000"/>
          <w:sz w:val="28"/>
          <w:szCs w:val="28"/>
          <w:lang w:val="ru-RU"/>
        </w:rPr>
        <w:t>Органи місцевого самоврядування під час проведення Е-консультацій взаємодіють із засобами масової інформації, надають їм необхідні інформаційно-аналітичні матеріали.</w:t>
      </w:r>
    </w:p>
    <w:p w14:paraId="065974DE"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 результатами Е-консультації готується звіт за встановленою формою у додатку 1 для Е-консультацій у формі обговорення нормативно-правового акта, у додатку 2 для Е-консультацій у формі опитування, у додатку 3 для Е-консультацій у формі консультації.</w:t>
      </w:r>
    </w:p>
    <w:p w14:paraId="30E516BB"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Звіт про результати Е-консультації оприлюднюються на вебпорталі Е-консультації та в інші прийнятні способи не пізніше 15 календарних днів після закінчення консультації.</w:t>
      </w:r>
    </w:p>
    <w:p w14:paraId="5FA5D29B"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Рішення з додатками (у разі наявності) за результатами Е-консультації в обов'язковому порядку орган місцевого самоврядування доводить до відома громадськості шляхом оприлюднення на вебпорталі Е-консультації та в інший прийнятний спосіб протягом п’яти робочих днів після його прийняття.</w:t>
      </w:r>
    </w:p>
    <w:p w14:paraId="778D79DE" w14:textId="77777777" w:rsidR="00B976DA" w:rsidRPr="00A111F6" w:rsidRDefault="00516F8D" w:rsidP="00535F04">
      <w:pPr>
        <w:pStyle w:val="1"/>
        <w:widowControl w:val="0"/>
        <w:tabs>
          <w:tab w:val="left" w:pos="840"/>
        </w:tabs>
        <w:spacing w:before="240" w:after="240" w:line="268" w:lineRule="auto"/>
        <w:ind w:firstLine="284"/>
        <w:jc w:val="both"/>
        <w:rPr>
          <w:rFonts w:ascii="Times New Roman" w:hAnsi="Times New Roman" w:cs="Times New Roman"/>
          <w:sz w:val="28"/>
          <w:szCs w:val="28"/>
          <w:lang w:val="ru-RU"/>
        </w:rPr>
      </w:pPr>
      <w:bookmarkStart w:id="8" w:name="_heading=h.q0cfcs8hs12y" w:colFirst="0" w:colLast="0"/>
      <w:bookmarkEnd w:id="8"/>
      <w:r w:rsidRPr="00A111F6">
        <w:rPr>
          <w:rFonts w:ascii="Times New Roman" w:hAnsi="Times New Roman" w:cs="Times New Roman"/>
          <w:sz w:val="28"/>
          <w:szCs w:val="28"/>
          <w:lang w:val="ru-RU"/>
        </w:rPr>
        <w:t>Відповідальність за порушення порядку проведення Е-консультацій</w:t>
      </w:r>
    </w:p>
    <w:p w14:paraId="098939A1"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 порушення вимог цього Положення посадові та службові особи органів місцевого самоврядування несуть відповідальність, передбачену законодавством.</w:t>
      </w:r>
    </w:p>
    <w:p w14:paraId="70749241" w14:textId="77777777" w:rsidR="00B976DA" w:rsidRPr="007D6218"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7D6218">
        <w:rPr>
          <w:rFonts w:ascii="Times New Roman" w:eastAsia="Times New Roman" w:hAnsi="Times New Roman" w:cs="Times New Roman"/>
          <w:sz w:val="28"/>
          <w:szCs w:val="28"/>
          <w:lang w:val="ru-RU"/>
        </w:rPr>
        <w:t>Непроведення Е-консультацій з громадськістю, а також неналежне проведення (з порушенням вимог цього Положення) може бути підставою для скасування рішень, актів органів місцевого самоврядування, їх виконавчих органів чи посадових осіб, визнання їх діяльності неправомірною та відшкодування відповідної шкоди (якщо така була завдана</w:t>
      </w:r>
      <w:proofErr w:type="gramStart"/>
      <w:r w:rsidRPr="007D6218">
        <w:rPr>
          <w:rFonts w:ascii="Times New Roman" w:eastAsia="Times New Roman" w:hAnsi="Times New Roman" w:cs="Times New Roman"/>
          <w:sz w:val="28"/>
          <w:szCs w:val="28"/>
          <w:lang w:val="ru-RU"/>
        </w:rPr>
        <w:t>)..</w:t>
      </w:r>
      <w:proofErr w:type="gramEnd"/>
    </w:p>
    <w:p w14:paraId="431BAD5E" w14:textId="77777777" w:rsidR="00B976DA" w:rsidRPr="00A111F6" w:rsidRDefault="00516F8D" w:rsidP="00535F04">
      <w:pPr>
        <w:numPr>
          <w:ilvl w:val="0"/>
          <w:numId w:val="4"/>
        </w:numPr>
        <w:spacing w:before="240" w:after="240" w:line="268" w:lineRule="auto"/>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lastRenderedPageBreak/>
        <w:t xml:space="preserve">Оскарження рішень, дій чи бездіяльності органу місцевого самоврядування </w:t>
      </w:r>
      <w:proofErr w:type="gramStart"/>
      <w:r w:rsidRPr="00A111F6">
        <w:rPr>
          <w:rFonts w:ascii="Times New Roman" w:eastAsia="Times New Roman" w:hAnsi="Times New Roman" w:cs="Times New Roman"/>
          <w:sz w:val="28"/>
          <w:szCs w:val="28"/>
          <w:lang w:val="ru-RU"/>
        </w:rPr>
        <w:t>до суду</w:t>
      </w:r>
      <w:proofErr w:type="gramEnd"/>
      <w:r w:rsidRPr="00A111F6">
        <w:rPr>
          <w:rFonts w:ascii="Times New Roman" w:eastAsia="Times New Roman" w:hAnsi="Times New Roman" w:cs="Times New Roman"/>
          <w:sz w:val="28"/>
          <w:szCs w:val="28"/>
          <w:lang w:val="ru-RU"/>
        </w:rPr>
        <w:t xml:space="preserve"> здійснюється відповідно до Кодексу адміністративного судочинства України.</w:t>
      </w:r>
    </w:p>
    <w:p w14:paraId="17D6BC67" w14:textId="77777777" w:rsidR="00B976DA" w:rsidRPr="00A111F6" w:rsidRDefault="00516F8D" w:rsidP="00535F04">
      <w:pPr>
        <w:ind w:firstLine="284"/>
        <w:rPr>
          <w:rFonts w:ascii="Times New Roman" w:eastAsia="Times New Roman" w:hAnsi="Times New Roman" w:cs="Times New Roman"/>
          <w:sz w:val="28"/>
          <w:szCs w:val="28"/>
          <w:lang w:val="ru-RU"/>
        </w:rPr>
      </w:pPr>
      <w:r w:rsidRPr="00A111F6">
        <w:rPr>
          <w:rFonts w:ascii="Times New Roman" w:hAnsi="Times New Roman" w:cs="Times New Roman"/>
          <w:sz w:val="28"/>
          <w:szCs w:val="28"/>
          <w:lang w:val="ru-RU"/>
        </w:rPr>
        <w:br w:type="page"/>
      </w:r>
    </w:p>
    <w:p w14:paraId="24067950" w14:textId="77777777" w:rsidR="00B976DA" w:rsidRPr="00A111F6" w:rsidRDefault="00516F8D" w:rsidP="00535F04">
      <w:pPr>
        <w:pStyle w:val="1"/>
        <w:ind w:firstLine="284"/>
        <w:rPr>
          <w:rFonts w:ascii="Times New Roman" w:hAnsi="Times New Roman" w:cs="Times New Roman"/>
          <w:sz w:val="28"/>
          <w:szCs w:val="28"/>
          <w:lang w:val="ru-RU"/>
        </w:rPr>
      </w:pPr>
      <w:bookmarkStart w:id="9" w:name="_heading=h.f5hlpfzd42wf" w:colFirst="0" w:colLast="0"/>
      <w:bookmarkEnd w:id="9"/>
      <w:r w:rsidRPr="00A111F6">
        <w:rPr>
          <w:rFonts w:ascii="Times New Roman" w:hAnsi="Times New Roman" w:cs="Times New Roman"/>
          <w:sz w:val="28"/>
          <w:szCs w:val="28"/>
          <w:lang w:val="ru-RU"/>
        </w:rPr>
        <w:lastRenderedPageBreak/>
        <w:t>Додаток 1 до Положення про Е-консультації з громадськістю з питань, віднесених до компетенції органів місцевого самоврядування</w:t>
      </w:r>
    </w:p>
    <w:p w14:paraId="2768A6E4"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1"/>
        <w:id w:val="871272213"/>
      </w:sdtPr>
      <w:sdtEndPr/>
      <w:sdtContent>
        <w:p w14:paraId="74D72E79" w14:textId="77777777" w:rsidR="00B976DA" w:rsidRPr="00A111F6" w:rsidRDefault="00516F8D" w:rsidP="00535F04">
          <w:pPr>
            <w:ind w:firstLine="284"/>
            <w:jc w:val="center"/>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ЗВІТ</w:t>
          </w:r>
        </w:p>
      </w:sdtContent>
    </w:sdt>
    <w:p w14:paraId="7E1EDA41"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b/>
          <w:sz w:val="28"/>
          <w:szCs w:val="28"/>
          <w:lang w:val="ru-RU"/>
        </w:rPr>
        <w:t>за результатами консультацій з громадськістю у формі обговорення нормативно-правого акта</w:t>
      </w:r>
      <w:r w:rsidRPr="00A111F6">
        <w:rPr>
          <w:rFonts w:ascii="Times New Roman" w:eastAsia="Times New Roman" w:hAnsi="Times New Roman" w:cs="Times New Roman"/>
          <w:sz w:val="28"/>
          <w:szCs w:val="28"/>
          <w:lang w:val="ru-RU"/>
        </w:rPr>
        <w:t xml:space="preserve"> _____________ (</w:t>
      </w:r>
      <w:r w:rsidRPr="00A111F6">
        <w:rPr>
          <w:rFonts w:ascii="Times New Roman" w:eastAsia="Times New Roman" w:hAnsi="Times New Roman" w:cs="Times New Roman"/>
          <w:i/>
          <w:sz w:val="28"/>
          <w:szCs w:val="28"/>
          <w:lang w:val="ru-RU"/>
        </w:rPr>
        <w:t>назва питання, що є предметом Е-консультацій з громадськістю)</w:t>
      </w:r>
      <w:r w:rsidRPr="00A111F6">
        <w:rPr>
          <w:rFonts w:ascii="Times New Roman" w:eastAsia="Times New Roman" w:hAnsi="Times New Roman" w:cs="Times New Roman"/>
          <w:sz w:val="28"/>
          <w:szCs w:val="28"/>
          <w:lang w:val="ru-RU"/>
        </w:rPr>
        <w:t xml:space="preserve"> __________________ (</w:t>
      </w:r>
      <w:r w:rsidRPr="00A111F6">
        <w:rPr>
          <w:rFonts w:ascii="Times New Roman" w:eastAsia="Times New Roman" w:hAnsi="Times New Roman" w:cs="Times New Roman"/>
          <w:i/>
          <w:sz w:val="28"/>
          <w:szCs w:val="28"/>
          <w:lang w:val="ru-RU"/>
        </w:rPr>
        <w:t>посилання на сторінку зі звітом на вебсайті відповідної місцевої ради</w:t>
      </w:r>
      <w:r w:rsidRPr="00A111F6">
        <w:rPr>
          <w:rFonts w:ascii="Times New Roman" w:eastAsia="Times New Roman" w:hAnsi="Times New Roman" w:cs="Times New Roman"/>
          <w:sz w:val="28"/>
          <w:szCs w:val="28"/>
          <w:lang w:val="ru-RU"/>
        </w:rPr>
        <w:t>)</w:t>
      </w:r>
    </w:p>
    <w:p w14:paraId="00A7EB06" w14:textId="77777777" w:rsidR="00B976DA" w:rsidRPr="00A111F6" w:rsidRDefault="00B976DA" w:rsidP="00535F04">
      <w:pPr>
        <w:ind w:firstLine="284"/>
        <w:jc w:val="center"/>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2"/>
        <w:id w:val="1834329854"/>
      </w:sdtPr>
      <w:sdtEndPr/>
      <w:sdtContent>
        <w:p w14:paraId="44EFFEF3" w14:textId="77777777" w:rsidR="00B976DA" w:rsidRPr="00A111F6" w:rsidRDefault="00516F8D" w:rsidP="00535F04">
          <w:pPr>
            <w:numPr>
              <w:ilvl w:val="0"/>
              <w:numId w:val="1"/>
            </w:numPr>
            <w:ind w:firstLine="284"/>
            <w:jc w:val="both"/>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Найменування органу місцевого самоврядування, який проводив Е-консультації</w:t>
          </w:r>
        </w:p>
      </w:sdtContent>
    </w:sdt>
    <w:p w14:paraId="46148BD7"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Зазначається відповідний орган місцевого самоврядування, який ініціював відповідно </w:t>
      </w:r>
      <w:proofErr w:type="gramStart"/>
      <w:r w:rsidRPr="00A111F6">
        <w:rPr>
          <w:rFonts w:ascii="Times New Roman" w:eastAsia="Times New Roman" w:hAnsi="Times New Roman" w:cs="Times New Roman"/>
          <w:sz w:val="28"/>
          <w:szCs w:val="28"/>
          <w:lang w:val="ru-RU"/>
        </w:rPr>
        <w:t>до пункту</w:t>
      </w:r>
      <w:proofErr w:type="gramEnd"/>
      <w:r w:rsidRPr="00A111F6">
        <w:rPr>
          <w:rFonts w:ascii="Times New Roman" w:eastAsia="Times New Roman" w:hAnsi="Times New Roman" w:cs="Times New Roman"/>
          <w:sz w:val="28"/>
          <w:szCs w:val="28"/>
          <w:lang w:val="ru-RU"/>
        </w:rPr>
        <w:t xml:space="preserve"> 11 Положення та забезпечував проведення зазначеної Е-консультації.</w:t>
      </w:r>
    </w:p>
    <w:p w14:paraId="1D459B10" w14:textId="77777777" w:rsidR="00B976DA" w:rsidRPr="00A111F6" w:rsidRDefault="00516F8D" w:rsidP="00535F04">
      <w:pPr>
        <w:numPr>
          <w:ilvl w:val="0"/>
          <w:numId w:val="1"/>
        </w:num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b/>
          <w:sz w:val="28"/>
          <w:szCs w:val="28"/>
          <w:lang w:val="ru-RU"/>
        </w:rPr>
        <w:t xml:space="preserve">Зміст питання або назва проєкту акта, що виносилися на Е-консультації </w:t>
      </w:r>
      <w:r w:rsidRPr="00A111F6">
        <w:rPr>
          <w:rFonts w:ascii="Times New Roman" w:eastAsia="Times New Roman" w:hAnsi="Times New Roman" w:cs="Times New Roman"/>
          <w:sz w:val="28"/>
          <w:szCs w:val="28"/>
          <w:lang w:val="ru-RU"/>
        </w:rPr>
        <w:t>Зазначається питання чи назва проєкту акта місцевої ради, що є предметом Е-консультації, а також коротко і стисло викладається його зміст, основні положення.</w:t>
      </w:r>
    </w:p>
    <w:p w14:paraId="125A7421" w14:textId="77777777" w:rsidR="00B976DA" w:rsidRPr="00A111F6" w:rsidRDefault="00516F8D" w:rsidP="00535F04">
      <w:pPr>
        <w:numPr>
          <w:ilvl w:val="0"/>
          <w:numId w:val="1"/>
        </w:numPr>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b/>
          <w:sz w:val="28"/>
          <w:szCs w:val="28"/>
          <w:lang w:val="ru-RU"/>
        </w:rPr>
        <w:t>Інформація про осіб, які взяли участь в Е-консультаціях</w:t>
      </w:r>
    </w:p>
    <w:p w14:paraId="3325DC1F"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Зазначаються посадові особи місцевого самоврядування, депутати відповідної місцевої ради, представники громадських організацій (зазначаються їх посади), члени територіальної громади (зазначаються адреси їх проживання), які взяли участь в обговоренні.</w:t>
      </w:r>
    </w:p>
    <w:tbl>
      <w:tblPr>
        <w:tblStyle w:val="af4"/>
        <w:tblW w:w="85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1"/>
        <w:gridCol w:w="4261"/>
      </w:tblGrid>
      <w:tr w:rsidR="00B976DA" w:rsidRPr="00516F8D" w14:paraId="319E256A" w14:textId="77777777">
        <w:tc>
          <w:tcPr>
            <w:tcW w:w="426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E7A6BB3"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Прізвище, ім’я, по батькові учасника Е-консультацій</w:t>
            </w:r>
          </w:p>
        </w:tc>
        <w:tc>
          <w:tcPr>
            <w:tcW w:w="426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9829515"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Посада, адреса місця проживання</w:t>
            </w:r>
          </w:p>
        </w:tc>
      </w:tr>
    </w:tbl>
    <w:p w14:paraId="1B0E24BC" w14:textId="77777777" w:rsidR="00B976DA" w:rsidRPr="00516F8D" w:rsidRDefault="00B976DA" w:rsidP="00535F04">
      <w:pPr>
        <w:ind w:firstLine="284"/>
        <w:jc w:val="both"/>
        <w:rPr>
          <w:rFonts w:ascii="Times New Roman" w:eastAsia="Times New Roman" w:hAnsi="Times New Roman" w:cs="Times New Roman"/>
          <w:b/>
          <w:sz w:val="28"/>
          <w:szCs w:val="28"/>
        </w:rPr>
      </w:pPr>
    </w:p>
    <w:p w14:paraId="08A3EFE1" w14:textId="77777777" w:rsidR="00B976DA" w:rsidRPr="00A111F6" w:rsidRDefault="00516F8D" w:rsidP="00535F04">
      <w:pPr>
        <w:numPr>
          <w:ilvl w:val="0"/>
          <w:numId w:val="1"/>
        </w:numPr>
        <w:ind w:firstLine="284"/>
        <w:jc w:val="both"/>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 xml:space="preserve">Інформація про пропозиції, що надійшли </w:t>
      </w:r>
      <w:proofErr w:type="gramStart"/>
      <w:r w:rsidRPr="00A111F6">
        <w:rPr>
          <w:rFonts w:ascii="Times New Roman" w:eastAsia="Times New Roman" w:hAnsi="Times New Roman" w:cs="Times New Roman"/>
          <w:b/>
          <w:sz w:val="28"/>
          <w:szCs w:val="28"/>
          <w:lang w:val="ru-RU"/>
        </w:rPr>
        <w:t>до органу</w:t>
      </w:r>
      <w:proofErr w:type="gramEnd"/>
      <w:r w:rsidRPr="00A111F6">
        <w:rPr>
          <w:rFonts w:ascii="Times New Roman" w:eastAsia="Times New Roman" w:hAnsi="Times New Roman" w:cs="Times New Roman"/>
          <w:b/>
          <w:sz w:val="28"/>
          <w:szCs w:val="28"/>
          <w:lang w:val="ru-RU"/>
        </w:rPr>
        <w:t xml:space="preserve"> місцевого самоврядування за результатами Е-консультації, із зазначенням автора кожної пропозиції</w:t>
      </w:r>
    </w:p>
    <w:p w14:paraId="14364B54"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Формулюється коротко зміст пропозицій, що висловлювалися під час Е-консультацій, із зазначенням їх авторів.</w:t>
      </w:r>
    </w:p>
    <w:p w14:paraId="01F49F06" w14:textId="77777777" w:rsidR="00B976DA" w:rsidRPr="00A111F6" w:rsidRDefault="00B976DA" w:rsidP="00535F04">
      <w:pPr>
        <w:ind w:firstLine="284"/>
        <w:jc w:val="both"/>
        <w:rPr>
          <w:rFonts w:ascii="Times New Roman" w:eastAsia="Times New Roman" w:hAnsi="Times New Roman" w:cs="Times New Roman"/>
          <w:sz w:val="28"/>
          <w:szCs w:val="28"/>
          <w:lang w:val="ru-RU"/>
        </w:rPr>
      </w:pPr>
    </w:p>
    <w:tbl>
      <w:tblPr>
        <w:tblStyle w:val="af5"/>
        <w:tblW w:w="85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1"/>
        <w:gridCol w:w="4261"/>
      </w:tblGrid>
      <w:tr w:rsidR="00B976DA" w:rsidRPr="00FF2642" w14:paraId="05F88B2E" w14:textId="77777777">
        <w:tc>
          <w:tcPr>
            <w:tcW w:w="4261" w:type="dxa"/>
            <w:tcBorders>
              <w:top w:val="single" w:sz="4" w:space="0" w:color="000000"/>
              <w:left w:val="single" w:sz="4" w:space="0" w:color="000000"/>
              <w:bottom w:val="single" w:sz="4" w:space="0" w:color="000000"/>
              <w:right w:val="single" w:sz="4" w:space="0" w:color="000000"/>
            </w:tcBorders>
          </w:tcPr>
          <w:p w14:paraId="208563ED"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Зміст пропозицій</w:t>
            </w:r>
          </w:p>
        </w:tc>
        <w:tc>
          <w:tcPr>
            <w:tcW w:w="4261" w:type="dxa"/>
            <w:tcBorders>
              <w:top w:val="single" w:sz="4" w:space="0" w:color="000000"/>
              <w:left w:val="single" w:sz="4" w:space="0" w:color="000000"/>
              <w:bottom w:val="single" w:sz="4" w:space="0" w:color="000000"/>
              <w:right w:val="single" w:sz="4" w:space="0" w:color="000000"/>
            </w:tcBorders>
          </w:tcPr>
          <w:p w14:paraId="38573E29"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Прізвище, ім’я, по батькові (для фізичної особи), реквізити (для юридичної особи) автора пропозицій</w:t>
            </w:r>
          </w:p>
        </w:tc>
      </w:tr>
    </w:tbl>
    <w:p w14:paraId="2B0026D9" w14:textId="77777777" w:rsidR="00B976DA" w:rsidRPr="00A111F6" w:rsidRDefault="00B976DA" w:rsidP="00535F04">
      <w:pPr>
        <w:ind w:firstLine="284"/>
        <w:jc w:val="both"/>
        <w:rPr>
          <w:rFonts w:ascii="Times New Roman" w:eastAsia="Times New Roman" w:hAnsi="Times New Roman" w:cs="Times New Roman"/>
          <w:sz w:val="28"/>
          <w:szCs w:val="28"/>
          <w:lang w:val="ru-RU"/>
        </w:rPr>
      </w:pPr>
    </w:p>
    <w:p w14:paraId="3FDF2315" w14:textId="77777777" w:rsidR="00B976DA" w:rsidRPr="00A111F6" w:rsidRDefault="00516F8D" w:rsidP="00535F04">
      <w:pPr>
        <w:numPr>
          <w:ilvl w:val="0"/>
          <w:numId w:val="1"/>
        </w:numPr>
        <w:ind w:firstLine="284"/>
        <w:jc w:val="both"/>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Інформація про врахування пропозицій та зауважень громадськості з обов'язковим обґрунтуванням прийнятого рішення та причин неврахування пропозицій та зауважень</w:t>
      </w:r>
    </w:p>
    <w:p w14:paraId="6E51A4B5"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Відображається позиція органу місцевого самоврядування щодо врахування чи відхилення висловленої в ході Е-консультацій пропозиції з обґрунтуванням того чи іншого варіанта прийнятого рішення.</w:t>
      </w:r>
    </w:p>
    <w:tbl>
      <w:tblPr>
        <w:tblStyle w:val="af6"/>
        <w:tblW w:w="85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0"/>
        <w:gridCol w:w="2820"/>
        <w:gridCol w:w="2850"/>
      </w:tblGrid>
      <w:tr w:rsidR="00B976DA" w:rsidRPr="00FF2642" w14:paraId="27D3961B" w14:textId="77777777">
        <w:tc>
          <w:tcPr>
            <w:tcW w:w="2840" w:type="dxa"/>
            <w:tcBorders>
              <w:top w:val="single" w:sz="4" w:space="0" w:color="000000"/>
              <w:left w:val="single" w:sz="4" w:space="0" w:color="000000"/>
              <w:bottom w:val="single" w:sz="4" w:space="0" w:color="000000"/>
              <w:right w:val="single" w:sz="4" w:space="0" w:color="000000"/>
            </w:tcBorders>
          </w:tcPr>
          <w:p w14:paraId="4D28A9EA"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lastRenderedPageBreak/>
              <w:t>Зміст пропозицій</w:t>
            </w:r>
          </w:p>
        </w:tc>
        <w:tc>
          <w:tcPr>
            <w:tcW w:w="2820" w:type="dxa"/>
            <w:tcBorders>
              <w:top w:val="single" w:sz="4" w:space="0" w:color="000000"/>
              <w:left w:val="single" w:sz="4" w:space="0" w:color="000000"/>
              <w:bottom w:val="single" w:sz="4" w:space="0" w:color="000000"/>
              <w:right w:val="single" w:sz="4" w:space="0" w:color="000000"/>
            </w:tcBorders>
          </w:tcPr>
          <w:p w14:paraId="2C0B6115"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Прізвище, ім’я, по батькові (для фізичної особи), реквізити (для юридичної особи) автора пропозицій</w:t>
            </w:r>
          </w:p>
        </w:tc>
        <w:tc>
          <w:tcPr>
            <w:tcW w:w="2850" w:type="dxa"/>
            <w:tcBorders>
              <w:top w:val="single" w:sz="4" w:space="0" w:color="000000"/>
              <w:left w:val="single" w:sz="4" w:space="0" w:color="000000"/>
              <w:bottom w:val="single" w:sz="4" w:space="0" w:color="000000"/>
              <w:right w:val="single" w:sz="4" w:space="0" w:color="000000"/>
            </w:tcBorders>
          </w:tcPr>
          <w:p w14:paraId="4B982BC2"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Позиція органу місцевого самоврядування (враховано чи не враховано) з відповідним обґрунтуванням</w:t>
            </w:r>
          </w:p>
        </w:tc>
      </w:tr>
    </w:tbl>
    <w:p w14:paraId="7B326179" w14:textId="77777777" w:rsidR="00B976DA" w:rsidRPr="00A111F6" w:rsidRDefault="00B976DA" w:rsidP="00535F04">
      <w:pPr>
        <w:ind w:firstLine="284"/>
        <w:jc w:val="both"/>
        <w:rPr>
          <w:rFonts w:ascii="Times New Roman" w:eastAsia="Times New Roman" w:hAnsi="Times New Roman" w:cs="Times New Roman"/>
          <w:sz w:val="28"/>
          <w:szCs w:val="28"/>
          <w:lang w:val="ru-RU"/>
        </w:rPr>
      </w:pPr>
    </w:p>
    <w:p w14:paraId="56D24CBA"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3"/>
        <w:id w:val="-799762702"/>
      </w:sdtPr>
      <w:sdtEndPr/>
      <w:sdtContent>
        <w:p w14:paraId="5CD65974" w14:textId="77777777" w:rsidR="00B976DA" w:rsidRPr="00A111F6" w:rsidRDefault="00516F8D" w:rsidP="00535F04">
          <w:pPr>
            <w:numPr>
              <w:ilvl w:val="0"/>
              <w:numId w:val="1"/>
            </w:numPr>
            <w:ind w:firstLine="284"/>
            <w:jc w:val="both"/>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Інформація про рішення, прийняті за результатами проведення Е-консультацій</w:t>
          </w:r>
        </w:p>
      </w:sdtContent>
    </w:sdt>
    <w:p w14:paraId="2632A7D6"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Зазначається інформація про прийняття чи відхилення органом місцевого самоврядування чи його посадовою особою результатів Е-консультацій під час прийняття остаточного рішення щодо питання/проєкту, що було предметом проведення Е-консультації у формі обговорення нормативно-правового акта.</w:t>
      </w:r>
    </w:p>
    <w:p w14:paraId="005D776A" w14:textId="77777777" w:rsidR="00B976DA" w:rsidRPr="00A111F6" w:rsidRDefault="00516F8D" w:rsidP="00535F04">
      <w:pPr>
        <w:ind w:firstLine="284"/>
        <w:rPr>
          <w:rFonts w:ascii="Times New Roman" w:eastAsia="Times New Roman" w:hAnsi="Times New Roman" w:cs="Times New Roman"/>
          <w:sz w:val="28"/>
          <w:szCs w:val="28"/>
          <w:lang w:val="ru-RU"/>
        </w:rPr>
      </w:pPr>
      <w:r w:rsidRPr="00A111F6">
        <w:rPr>
          <w:rFonts w:ascii="Times New Roman" w:hAnsi="Times New Roman" w:cs="Times New Roman"/>
          <w:sz w:val="28"/>
          <w:szCs w:val="28"/>
          <w:lang w:val="ru-RU"/>
        </w:rPr>
        <w:br w:type="page"/>
      </w:r>
    </w:p>
    <w:p w14:paraId="1CBAD99A" w14:textId="77777777" w:rsidR="00B976DA" w:rsidRPr="00A111F6" w:rsidRDefault="00516F8D" w:rsidP="00535F04">
      <w:pPr>
        <w:pStyle w:val="1"/>
        <w:ind w:firstLine="284"/>
        <w:rPr>
          <w:rFonts w:ascii="Times New Roman" w:hAnsi="Times New Roman" w:cs="Times New Roman"/>
          <w:sz w:val="28"/>
          <w:szCs w:val="28"/>
          <w:lang w:val="ru-RU"/>
        </w:rPr>
      </w:pPr>
      <w:bookmarkStart w:id="10" w:name="_heading=h.clsk5va53kfd" w:colFirst="0" w:colLast="0"/>
      <w:bookmarkEnd w:id="10"/>
      <w:r w:rsidRPr="00A111F6">
        <w:rPr>
          <w:rFonts w:ascii="Times New Roman" w:hAnsi="Times New Roman" w:cs="Times New Roman"/>
          <w:sz w:val="28"/>
          <w:szCs w:val="28"/>
          <w:lang w:val="ru-RU"/>
        </w:rPr>
        <w:lastRenderedPageBreak/>
        <w:t>Додаток 2 до Положення про Е-консультації з громадськістю з питань, віднесених до компетенції органів місцевого самоврядування</w:t>
      </w:r>
    </w:p>
    <w:p w14:paraId="473AB659"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4"/>
        <w:id w:val="847680192"/>
      </w:sdtPr>
      <w:sdtEndPr/>
      <w:sdtContent>
        <w:p w14:paraId="32724E8C" w14:textId="77777777" w:rsidR="00B976DA" w:rsidRPr="00A111F6" w:rsidRDefault="00516F8D" w:rsidP="00535F04">
          <w:pPr>
            <w:ind w:firstLine="284"/>
            <w:jc w:val="center"/>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ЗВІТ</w:t>
          </w:r>
        </w:p>
      </w:sdtContent>
    </w:sdt>
    <w:p w14:paraId="663C1F02"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b/>
          <w:sz w:val="28"/>
          <w:szCs w:val="28"/>
          <w:lang w:val="ru-RU"/>
        </w:rPr>
        <w:t>за результатами консультацій з громадськістю у формі опитування</w:t>
      </w:r>
      <w:r w:rsidRPr="00A111F6">
        <w:rPr>
          <w:rFonts w:ascii="Times New Roman" w:eastAsia="Times New Roman" w:hAnsi="Times New Roman" w:cs="Times New Roman"/>
          <w:sz w:val="28"/>
          <w:szCs w:val="28"/>
          <w:lang w:val="ru-RU"/>
        </w:rPr>
        <w:t xml:space="preserve"> </w:t>
      </w:r>
    </w:p>
    <w:p w14:paraId="2B7E7AE0" w14:textId="77777777" w:rsidR="00B976DA" w:rsidRPr="00A111F6" w:rsidRDefault="00B976DA" w:rsidP="00535F04">
      <w:pPr>
        <w:ind w:firstLine="284"/>
        <w:jc w:val="center"/>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5"/>
        <w:id w:val="689957054"/>
      </w:sdtPr>
      <w:sdtEndPr/>
      <w:sdtContent>
        <w:p w14:paraId="2E3CB37A" w14:textId="77777777" w:rsidR="00B976DA" w:rsidRPr="00A111F6" w:rsidRDefault="00516F8D" w:rsidP="00535F04">
          <w:pPr>
            <w:numPr>
              <w:ilvl w:val="0"/>
              <w:numId w:val="2"/>
            </w:numPr>
            <w:ind w:firstLine="284"/>
            <w:jc w:val="both"/>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Найменування органу місцевого самоврядування, який проводив опитування</w:t>
          </w:r>
        </w:p>
      </w:sdtContent>
    </w:sdt>
    <w:p w14:paraId="69BE0976"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Зазначається відповідний орган місцевого самоврядування, який ініціював відповідно </w:t>
      </w:r>
      <w:proofErr w:type="gramStart"/>
      <w:r w:rsidRPr="00A111F6">
        <w:rPr>
          <w:rFonts w:ascii="Times New Roman" w:eastAsia="Times New Roman" w:hAnsi="Times New Roman" w:cs="Times New Roman"/>
          <w:sz w:val="28"/>
          <w:szCs w:val="28"/>
          <w:lang w:val="ru-RU"/>
        </w:rPr>
        <w:t>до пункту</w:t>
      </w:r>
      <w:proofErr w:type="gramEnd"/>
      <w:r w:rsidRPr="00A111F6">
        <w:rPr>
          <w:rFonts w:ascii="Times New Roman" w:eastAsia="Times New Roman" w:hAnsi="Times New Roman" w:cs="Times New Roman"/>
          <w:sz w:val="28"/>
          <w:szCs w:val="28"/>
          <w:lang w:val="ru-RU"/>
        </w:rPr>
        <w:t xml:space="preserve"> 10 Положення та забезпечував проведення зазначеної Е-консультації</w:t>
      </w:r>
    </w:p>
    <w:p w14:paraId="3A7DF246"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6"/>
        <w:id w:val="1072085603"/>
      </w:sdtPr>
      <w:sdtEndPr/>
      <w:sdtContent>
        <w:p w14:paraId="0CC42B51" w14:textId="77777777" w:rsidR="00B976DA" w:rsidRPr="00516F8D" w:rsidRDefault="00516F8D" w:rsidP="00535F04">
          <w:pPr>
            <w:numPr>
              <w:ilvl w:val="0"/>
              <w:numId w:val="2"/>
            </w:numPr>
            <w:ind w:firstLine="284"/>
            <w:jc w:val="both"/>
            <w:rPr>
              <w:rFonts w:ascii="Times New Roman" w:eastAsia="Times New Roman" w:hAnsi="Times New Roman" w:cs="Times New Roman"/>
              <w:b/>
              <w:sz w:val="28"/>
              <w:szCs w:val="28"/>
            </w:rPr>
          </w:pPr>
          <w:r w:rsidRPr="00516F8D">
            <w:rPr>
              <w:rFonts w:ascii="Times New Roman" w:eastAsia="Times New Roman" w:hAnsi="Times New Roman" w:cs="Times New Roman"/>
              <w:b/>
              <w:sz w:val="28"/>
              <w:szCs w:val="28"/>
            </w:rPr>
            <w:t>Предмет опитування</w:t>
          </w:r>
        </w:p>
      </w:sdtContent>
    </w:sdt>
    <w:p w14:paraId="5CBE8BA1"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Зазначається питання, що є предметом Е-консультації.</w:t>
      </w:r>
    </w:p>
    <w:p w14:paraId="14FF8B17"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7"/>
        <w:id w:val="-963493290"/>
      </w:sdtPr>
      <w:sdtEndPr/>
      <w:sdtContent>
        <w:p w14:paraId="2A879E8A" w14:textId="77777777" w:rsidR="00B976DA" w:rsidRPr="00A111F6" w:rsidRDefault="00516F8D" w:rsidP="00535F04">
          <w:pPr>
            <w:numPr>
              <w:ilvl w:val="0"/>
              <w:numId w:val="2"/>
            </w:numPr>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b/>
              <w:sz w:val="28"/>
              <w:szCs w:val="28"/>
              <w:lang w:val="ru-RU"/>
            </w:rPr>
            <w:t>Інформація про осіб, які взяли участь в опитуванні</w:t>
          </w:r>
        </w:p>
      </w:sdtContent>
    </w:sdt>
    <w:p w14:paraId="2FD9DBEA"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Зазначається загальна кількість осіб (користувачів), які проголосували</w:t>
      </w:r>
    </w:p>
    <w:p w14:paraId="53D67A4C" w14:textId="77777777" w:rsidR="00B976DA" w:rsidRPr="00A111F6" w:rsidRDefault="00B976DA" w:rsidP="00535F04">
      <w:pPr>
        <w:ind w:firstLine="284"/>
        <w:jc w:val="both"/>
        <w:rPr>
          <w:rFonts w:ascii="Times New Roman" w:eastAsia="Times New Roman" w:hAnsi="Times New Roman" w:cs="Times New Roman"/>
          <w:b/>
          <w:sz w:val="28"/>
          <w:szCs w:val="28"/>
          <w:lang w:val="ru-RU"/>
        </w:rPr>
      </w:pPr>
    </w:p>
    <w:p w14:paraId="661E8ABA" w14:textId="77777777" w:rsidR="00B976DA" w:rsidRPr="00A111F6" w:rsidRDefault="00516F8D" w:rsidP="00535F04">
      <w:pPr>
        <w:numPr>
          <w:ilvl w:val="0"/>
          <w:numId w:val="3"/>
        </w:num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b/>
          <w:sz w:val="28"/>
          <w:szCs w:val="28"/>
          <w:lang w:val="ru-RU"/>
        </w:rPr>
        <w:t xml:space="preserve">Використання результатів консультацій під час подальшої підготовки проєктів рішень (документів місцевої політики, актів та аналітичних документів) </w:t>
      </w:r>
    </w:p>
    <w:tbl>
      <w:tblPr>
        <w:tblStyle w:val="af7"/>
        <w:tblW w:w="85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0"/>
        <w:gridCol w:w="2841"/>
        <w:gridCol w:w="2841"/>
      </w:tblGrid>
      <w:tr w:rsidR="00B976DA" w:rsidRPr="00FF2642" w14:paraId="1949B057" w14:textId="77777777">
        <w:tc>
          <w:tcPr>
            <w:tcW w:w="2840"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CBCE899"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Кількість користувачів</w:t>
            </w:r>
          </w:p>
        </w:tc>
        <w:tc>
          <w:tcPr>
            <w:tcW w:w="284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634060E"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Позиція користувачів</w:t>
            </w:r>
          </w:p>
        </w:tc>
        <w:tc>
          <w:tcPr>
            <w:tcW w:w="284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4D92413"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Позиція органу місцевого самоврядування (враховано чи не враховано) з відповідним обґрунтуванням </w:t>
            </w:r>
          </w:p>
        </w:tc>
      </w:tr>
    </w:tbl>
    <w:p w14:paraId="3AFEBF5D" w14:textId="77777777" w:rsidR="00B976DA" w:rsidRPr="00A111F6" w:rsidRDefault="00516F8D" w:rsidP="00535F04">
      <w:pPr>
        <w:ind w:firstLine="284"/>
        <w:rPr>
          <w:rFonts w:ascii="Times New Roman" w:eastAsia="Times New Roman" w:hAnsi="Times New Roman" w:cs="Times New Roman"/>
          <w:sz w:val="28"/>
          <w:szCs w:val="28"/>
          <w:lang w:val="ru-RU"/>
        </w:rPr>
      </w:pPr>
      <w:r w:rsidRPr="00A111F6">
        <w:rPr>
          <w:rFonts w:ascii="Times New Roman" w:hAnsi="Times New Roman" w:cs="Times New Roman"/>
          <w:sz w:val="28"/>
          <w:szCs w:val="28"/>
          <w:lang w:val="ru-RU"/>
        </w:rPr>
        <w:br w:type="page"/>
      </w:r>
    </w:p>
    <w:p w14:paraId="5A0030BE" w14:textId="77777777" w:rsidR="00B976DA" w:rsidRPr="00A111F6" w:rsidRDefault="00516F8D" w:rsidP="00535F04">
      <w:pPr>
        <w:pStyle w:val="1"/>
        <w:ind w:firstLine="284"/>
        <w:rPr>
          <w:rFonts w:ascii="Times New Roman" w:hAnsi="Times New Roman" w:cs="Times New Roman"/>
          <w:sz w:val="28"/>
          <w:szCs w:val="28"/>
          <w:lang w:val="ru-RU"/>
        </w:rPr>
      </w:pPr>
      <w:bookmarkStart w:id="11" w:name="_heading=h.usbuazhivp3k" w:colFirst="0" w:colLast="0"/>
      <w:bookmarkEnd w:id="11"/>
      <w:r w:rsidRPr="00A111F6">
        <w:rPr>
          <w:rFonts w:ascii="Times New Roman" w:hAnsi="Times New Roman" w:cs="Times New Roman"/>
          <w:sz w:val="28"/>
          <w:szCs w:val="28"/>
          <w:lang w:val="ru-RU"/>
        </w:rPr>
        <w:lastRenderedPageBreak/>
        <w:t>Додаток 3 до Положення про Е-консультації з громадськістю з питань, віднесених до компетенції органів місцевого самоврядування</w:t>
      </w:r>
    </w:p>
    <w:p w14:paraId="545AE0AF"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8"/>
        <w:id w:val="888994602"/>
      </w:sdtPr>
      <w:sdtEndPr/>
      <w:sdtContent>
        <w:p w14:paraId="3D6A767C" w14:textId="77777777" w:rsidR="00B976DA" w:rsidRPr="00A111F6" w:rsidRDefault="00516F8D" w:rsidP="00535F04">
          <w:pPr>
            <w:ind w:firstLine="284"/>
            <w:jc w:val="center"/>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ЗВІТ</w:t>
          </w:r>
        </w:p>
      </w:sdtContent>
    </w:sdt>
    <w:p w14:paraId="385055E1"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b/>
          <w:sz w:val="28"/>
          <w:szCs w:val="28"/>
          <w:lang w:val="ru-RU"/>
        </w:rPr>
        <w:t>за результатами консультацій з громадськістю у формі консультації</w:t>
      </w:r>
      <w:r w:rsidRPr="00A111F6">
        <w:rPr>
          <w:rFonts w:ascii="Times New Roman" w:eastAsia="Times New Roman" w:hAnsi="Times New Roman" w:cs="Times New Roman"/>
          <w:sz w:val="28"/>
          <w:szCs w:val="28"/>
          <w:lang w:val="ru-RU"/>
        </w:rPr>
        <w:t xml:space="preserve"> </w:t>
      </w:r>
    </w:p>
    <w:p w14:paraId="7CFB629D" w14:textId="77777777" w:rsidR="00B976DA" w:rsidRPr="00A111F6" w:rsidRDefault="00B976DA" w:rsidP="00535F04">
      <w:pPr>
        <w:ind w:firstLine="284"/>
        <w:jc w:val="center"/>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9"/>
        <w:id w:val="-450561185"/>
      </w:sdtPr>
      <w:sdtEndPr/>
      <w:sdtContent>
        <w:p w14:paraId="530324FC" w14:textId="77777777" w:rsidR="00B976DA" w:rsidRPr="00A111F6" w:rsidRDefault="00516F8D" w:rsidP="00535F04">
          <w:pPr>
            <w:numPr>
              <w:ilvl w:val="0"/>
              <w:numId w:val="2"/>
            </w:numPr>
            <w:ind w:firstLine="284"/>
            <w:jc w:val="both"/>
            <w:rPr>
              <w:rFonts w:ascii="Times New Roman" w:eastAsia="Times New Roman" w:hAnsi="Times New Roman" w:cs="Times New Roman"/>
              <w:b/>
              <w:sz w:val="28"/>
              <w:szCs w:val="28"/>
              <w:lang w:val="ru-RU"/>
            </w:rPr>
          </w:pPr>
          <w:r w:rsidRPr="00A111F6">
            <w:rPr>
              <w:rFonts w:ascii="Times New Roman" w:eastAsia="Times New Roman" w:hAnsi="Times New Roman" w:cs="Times New Roman"/>
              <w:b/>
              <w:sz w:val="28"/>
              <w:szCs w:val="28"/>
              <w:lang w:val="ru-RU"/>
            </w:rPr>
            <w:t>Найменування органу місцевого самоврядування, який проводив опитування</w:t>
          </w:r>
        </w:p>
      </w:sdtContent>
    </w:sdt>
    <w:p w14:paraId="3AAEAC71"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Зазначається відповідний орган місцевого самоврядування, який ініціював відповідно </w:t>
      </w:r>
      <w:proofErr w:type="gramStart"/>
      <w:r w:rsidRPr="00A111F6">
        <w:rPr>
          <w:rFonts w:ascii="Times New Roman" w:eastAsia="Times New Roman" w:hAnsi="Times New Roman" w:cs="Times New Roman"/>
          <w:sz w:val="28"/>
          <w:szCs w:val="28"/>
          <w:lang w:val="ru-RU"/>
        </w:rPr>
        <w:t>до пункту</w:t>
      </w:r>
      <w:proofErr w:type="gramEnd"/>
      <w:r w:rsidRPr="00A111F6">
        <w:rPr>
          <w:rFonts w:ascii="Times New Roman" w:eastAsia="Times New Roman" w:hAnsi="Times New Roman" w:cs="Times New Roman"/>
          <w:sz w:val="28"/>
          <w:szCs w:val="28"/>
          <w:lang w:val="ru-RU"/>
        </w:rPr>
        <w:t xml:space="preserve"> 11 Положення та забезпечував проведення зазначеної Е-консультації.</w:t>
      </w:r>
    </w:p>
    <w:p w14:paraId="5A1A3D2C"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10"/>
        <w:id w:val="-486394702"/>
      </w:sdtPr>
      <w:sdtEndPr/>
      <w:sdtContent>
        <w:p w14:paraId="3BA99DD2" w14:textId="77777777" w:rsidR="00B976DA" w:rsidRPr="00516F8D" w:rsidRDefault="00516F8D" w:rsidP="00535F04">
          <w:pPr>
            <w:numPr>
              <w:ilvl w:val="0"/>
              <w:numId w:val="2"/>
            </w:numPr>
            <w:ind w:firstLine="284"/>
            <w:jc w:val="both"/>
            <w:rPr>
              <w:rFonts w:ascii="Times New Roman" w:eastAsia="Times New Roman" w:hAnsi="Times New Roman" w:cs="Times New Roman"/>
              <w:b/>
              <w:sz w:val="28"/>
              <w:szCs w:val="28"/>
            </w:rPr>
          </w:pPr>
          <w:r w:rsidRPr="00516F8D">
            <w:rPr>
              <w:rFonts w:ascii="Times New Roman" w:eastAsia="Times New Roman" w:hAnsi="Times New Roman" w:cs="Times New Roman"/>
              <w:b/>
              <w:sz w:val="28"/>
              <w:szCs w:val="28"/>
            </w:rPr>
            <w:t>Предмет опитування</w:t>
          </w:r>
        </w:p>
      </w:sdtContent>
    </w:sdt>
    <w:p w14:paraId="75185D26"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Зазначається питання, що є предметом Е-консультації.</w:t>
      </w:r>
    </w:p>
    <w:p w14:paraId="42BA6F2B"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dt>
      <w:sdtPr>
        <w:rPr>
          <w:rFonts w:ascii="Times New Roman" w:hAnsi="Times New Roman" w:cs="Times New Roman"/>
          <w:sz w:val="28"/>
          <w:szCs w:val="28"/>
        </w:rPr>
        <w:tag w:val="goog_rdk_11"/>
        <w:id w:val="-516077419"/>
      </w:sdtPr>
      <w:sdtEndPr/>
      <w:sdtContent>
        <w:p w14:paraId="0547A1E9" w14:textId="77777777" w:rsidR="00B976DA" w:rsidRPr="00A111F6" w:rsidRDefault="00516F8D" w:rsidP="00535F04">
          <w:pPr>
            <w:numPr>
              <w:ilvl w:val="0"/>
              <w:numId w:val="2"/>
            </w:numPr>
            <w:ind w:firstLine="284"/>
            <w:jc w:val="both"/>
            <w:rPr>
              <w:rFonts w:ascii="Times New Roman" w:eastAsia="Times New Roman" w:hAnsi="Times New Roman" w:cs="Times New Roman"/>
              <w:color w:val="000000"/>
              <w:sz w:val="28"/>
              <w:szCs w:val="28"/>
              <w:lang w:val="ru-RU"/>
            </w:rPr>
          </w:pPr>
          <w:r w:rsidRPr="00A111F6">
            <w:rPr>
              <w:rFonts w:ascii="Times New Roman" w:eastAsia="Times New Roman" w:hAnsi="Times New Roman" w:cs="Times New Roman"/>
              <w:b/>
              <w:sz w:val="28"/>
              <w:szCs w:val="28"/>
              <w:lang w:val="ru-RU"/>
            </w:rPr>
            <w:t>Інформація про осіб, які взяли участь в консультації</w:t>
          </w:r>
        </w:p>
      </w:sdtContent>
    </w:sdt>
    <w:p w14:paraId="281B2098" w14:textId="77777777" w:rsidR="00B976DA" w:rsidRPr="00A111F6" w:rsidRDefault="00516F8D" w:rsidP="00535F04">
      <w:p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Зазначається загальна кількість осіб (користувачів), які залишили свої коментарі</w:t>
      </w:r>
    </w:p>
    <w:p w14:paraId="33BE1C7E" w14:textId="77777777" w:rsidR="00B976DA" w:rsidRPr="00A111F6" w:rsidRDefault="00B976DA" w:rsidP="00535F04">
      <w:pPr>
        <w:ind w:firstLine="284"/>
        <w:jc w:val="both"/>
        <w:rPr>
          <w:rFonts w:ascii="Times New Roman" w:eastAsia="Times New Roman" w:hAnsi="Times New Roman" w:cs="Times New Roman"/>
          <w:b/>
          <w:sz w:val="28"/>
          <w:szCs w:val="28"/>
          <w:lang w:val="ru-RU"/>
        </w:rPr>
      </w:pPr>
    </w:p>
    <w:sdt>
      <w:sdtPr>
        <w:rPr>
          <w:rFonts w:ascii="Times New Roman" w:hAnsi="Times New Roman" w:cs="Times New Roman"/>
          <w:sz w:val="28"/>
          <w:szCs w:val="28"/>
        </w:rPr>
        <w:tag w:val="goog_rdk_12"/>
        <w:id w:val="-702096053"/>
      </w:sdtPr>
      <w:sdtEndPr/>
      <w:sdtContent>
        <w:p w14:paraId="1F57ED3C" w14:textId="77777777" w:rsidR="00B976DA" w:rsidRPr="00A111F6" w:rsidRDefault="00516F8D" w:rsidP="00535F04">
          <w:pPr>
            <w:numPr>
              <w:ilvl w:val="0"/>
              <w:numId w:val="3"/>
            </w:numPr>
            <w:ind w:firstLine="284"/>
            <w:jc w:val="both"/>
            <w:rPr>
              <w:rFonts w:ascii="Times New Roman" w:eastAsia="Times New Roman" w:hAnsi="Times New Roman" w:cs="Times New Roman"/>
              <w:sz w:val="28"/>
              <w:szCs w:val="28"/>
              <w:lang w:val="ru-RU"/>
            </w:rPr>
          </w:pPr>
          <w:r w:rsidRPr="00A111F6">
            <w:rPr>
              <w:rFonts w:ascii="Times New Roman" w:eastAsia="Times New Roman" w:hAnsi="Times New Roman" w:cs="Times New Roman"/>
              <w:b/>
              <w:sz w:val="28"/>
              <w:szCs w:val="28"/>
              <w:lang w:val="ru-RU"/>
            </w:rPr>
            <w:t xml:space="preserve">Використання результатів консультацій під час подальшої підготовки проєктів рішень </w:t>
          </w:r>
        </w:p>
      </w:sdtContent>
    </w:sdt>
    <w:tbl>
      <w:tblPr>
        <w:tblStyle w:val="af8"/>
        <w:tblW w:w="85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40"/>
        <w:gridCol w:w="2841"/>
        <w:gridCol w:w="2841"/>
      </w:tblGrid>
      <w:tr w:rsidR="00B976DA" w:rsidRPr="00FF2642" w14:paraId="0087A98D" w14:textId="77777777">
        <w:tc>
          <w:tcPr>
            <w:tcW w:w="28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34DA03"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Кількість користувачів</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C55F2" w14:textId="77777777" w:rsidR="00B976DA" w:rsidRPr="00516F8D" w:rsidRDefault="00516F8D" w:rsidP="00535F04">
            <w:pPr>
              <w:ind w:firstLine="284"/>
              <w:jc w:val="center"/>
              <w:rPr>
                <w:rFonts w:ascii="Times New Roman" w:eastAsia="Times New Roman" w:hAnsi="Times New Roman" w:cs="Times New Roman"/>
                <w:sz w:val="28"/>
                <w:szCs w:val="28"/>
              </w:rPr>
            </w:pPr>
            <w:r w:rsidRPr="00516F8D">
              <w:rPr>
                <w:rFonts w:ascii="Times New Roman" w:eastAsia="Times New Roman" w:hAnsi="Times New Roman" w:cs="Times New Roman"/>
                <w:sz w:val="28"/>
                <w:szCs w:val="28"/>
              </w:rPr>
              <w:t>Позиція користувачів</w:t>
            </w:r>
          </w:p>
        </w:tc>
        <w:tc>
          <w:tcPr>
            <w:tcW w:w="28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99E8DF" w14:textId="77777777" w:rsidR="00B976DA" w:rsidRPr="00A111F6" w:rsidRDefault="00516F8D" w:rsidP="00535F04">
            <w:pPr>
              <w:ind w:firstLine="284"/>
              <w:jc w:val="center"/>
              <w:rPr>
                <w:rFonts w:ascii="Times New Roman" w:eastAsia="Times New Roman" w:hAnsi="Times New Roman" w:cs="Times New Roman"/>
                <w:sz w:val="28"/>
                <w:szCs w:val="28"/>
                <w:lang w:val="ru-RU"/>
              </w:rPr>
            </w:pPr>
            <w:r w:rsidRPr="00A111F6">
              <w:rPr>
                <w:rFonts w:ascii="Times New Roman" w:eastAsia="Times New Roman" w:hAnsi="Times New Roman" w:cs="Times New Roman"/>
                <w:sz w:val="28"/>
                <w:szCs w:val="28"/>
                <w:lang w:val="ru-RU"/>
              </w:rPr>
              <w:t xml:space="preserve">Позиція органу місцевого самоврядування (враховано чи не враховано) з відповідним обґрунтуванням </w:t>
            </w:r>
          </w:p>
        </w:tc>
      </w:tr>
    </w:tbl>
    <w:p w14:paraId="6F804755" w14:textId="77777777" w:rsidR="00B976DA" w:rsidRPr="00A111F6" w:rsidRDefault="00B976DA" w:rsidP="00535F04">
      <w:pPr>
        <w:ind w:firstLine="284"/>
        <w:jc w:val="both"/>
        <w:rPr>
          <w:rFonts w:ascii="Times New Roman" w:eastAsia="Times New Roman" w:hAnsi="Times New Roman" w:cs="Times New Roman"/>
          <w:sz w:val="28"/>
          <w:szCs w:val="28"/>
          <w:lang w:val="ru-RU"/>
        </w:rPr>
      </w:pPr>
    </w:p>
    <w:sectPr w:rsidR="00B976DA" w:rsidRPr="00A111F6" w:rsidSect="00A111F6">
      <w:pgSz w:w="11906" w:h="16838"/>
      <w:pgMar w:top="851" w:right="1800" w:bottom="851"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4DA83" w14:textId="77777777" w:rsidR="00B37265" w:rsidRDefault="00B37265" w:rsidP="004C43A4">
      <w:r>
        <w:separator/>
      </w:r>
    </w:p>
  </w:endnote>
  <w:endnote w:type="continuationSeparator" w:id="0">
    <w:p w14:paraId="59A02DC3" w14:textId="77777777" w:rsidR="00B37265" w:rsidRDefault="00B37265" w:rsidP="004C4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 Sans Mono">
    <w:panose1 w:val="00000000000000000000"/>
    <w:charset w:val="00"/>
    <w:family w:val="roman"/>
    <w:notTrueType/>
    <w:pitch w:val="default"/>
  </w:font>
  <w:font w:name="Antiqua">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13709" w14:textId="77777777" w:rsidR="00B37265" w:rsidRDefault="00B37265" w:rsidP="004C43A4">
      <w:r>
        <w:separator/>
      </w:r>
    </w:p>
  </w:footnote>
  <w:footnote w:type="continuationSeparator" w:id="0">
    <w:p w14:paraId="5139B09B" w14:textId="77777777" w:rsidR="00B37265" w:rsidRDefault="00B37265" w:rsidP="004C43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820662"/>
    <w:multiLevelType w:val="hybridMultilevel"/>
    <w:tmpl w:val="367ED772"/>
    <w:lvl w:ilvl="0" w:tplc="96DAAC0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6AC2232"/>
    <w:multiLevelType w:val="multilevel"/>
    <w:tmpl w:val="03E83CFA"/>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0F84D17"/>
    <w:multiLevelType w:val="multilevel"/>
    <w:tmpl w:val="59C89EDC"/>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61E14215"/>
    <w:multiLevelType w:val="multilevel"/>
    <w:tmpl w:val="E04661A0"/>
    <w:lvl w:ilvl="0">
      <w:start w:val="6"/>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65FD6351"/>
    <w:multiLevelType w:val="multilevel"/>
    <w:tmpl w:val="B3E86644"/>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6DA"/>
    <w:rsid w:val="00487138"/>
    <w:rsid w:val="004C43A4"/>
    <w:rsid w:val="00516F8D"/>
    <w:rsid w:val="00535F04"/>
    <w:rsid w:val="00682A93"/>
    <w:rsid w:val="006B65D6"/>
    <w:rsid w:val="007D6218"/>
    <w:rsid w:val="00855021"/>
    <w:rsid w:val="008A4AE4"/>
    <w:rsid w:val="0092179F"/>
    <w:rsid w:val="00A111F6"/>
    <w:rsid w:val="00A469FB"/>
    <w:rsid w:val="00B37265"/>
    <w:rsid w:val="00B976DA"/>
    <w:rsid w:val="00F068B1"/>
    <w:rsid w:val="00F620C4"/>
    <w:rsid w:val="00FF2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6E515"/>
  <w15:docId w15:val="{688F3A87-4368-4D78-81D4-74F5F5E8C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heme="minorHAnsi" w:eastAsiaTheme="minorEastAsia" w:hAnsiTheme="minorHAnsi" w:cstheme="minorBidi"/>
      <w:lang w:eastAsia="zh-CN"/>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annotation text"/>
    <w:basedOn w:val="a"/>
    <w:qFormat/>
  </w:style>
  <w:style w:type="character" w:styleId="a5">
    <w:name w:val="Hyperlink"/>
    <w:basedOn w:val="a0"/>
    <w:rPr>
      <w:color w:val="0000FF"/>
      <w:u w:val="single"/>
    </w:rPr>
  </w:style>
  <w:style w:type="paragraph" w:styleId="a6">
    <w:name w:val="Normal (Web)"/>
    <w:qFormat/>
    <w:pPr>
      <w:spacing w:beforeAutospacing="1" w:afterAutospacing="1" w:line="360" w:lineRule="auto"/>
      <w:jc w:val="both"/>
    </w:pPr>
    <w:rPr>
      <w:rFonts w:ascii="Times New Roman" w:eastAsia="Times New Roman" w:hAnsi="Times New Roman" w:cs="Times New Roman"/>
      <w:sz w:val="28"/>
      <w:szCs w:val="24"/>
      <w:lang w:eastAsia="zh-CN"/>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Звичайна таблиця1"/>
    <w:semiHidden/>
    <w:qFormat/>
    <w:rPr>
      <w:rFonts w:ascii="Times New Roman" w:hAnsi="Times New Roman" w:cs="Times New Roman"/>
    </w:rPr>
    <w:tblPr>
      <w:tblCellMar>
        <w:top w:w="0" w:type="dxa"/>
        <w:left w:w="100" w:type="dxa"/>
        <w:bottom w:w="0" w:type="dxa"/>
        <w:right w:w="100" w:type="dxa"/>
      </w:tblCellMar>
    </w:tblPr>
  </w:style>
  <w:style w:type="paragraph" w:customStyle="1" w:styleId="PreformattedText">
    <w:name w:val="Preformatted Text"/>
    <w:pPr>
      <w:widowControl w:val="0"/>
      <w:suppressAutoHyphens/>
    </w:pPr>
    <w:rPr>
      <w:rFonts w:ascii="DejaVu Sans Mono" w:eastAsia="DejaVu Sans Mono" w:hAnsi="DejaVu Sans Mono" w:cs="Times New Roman" w:hint="eastAsia"/>
      <w:lang w:eastAsia="zh-CN"/>
    </w:rPr>
  </w:style>
  <w:style w:type="paragraph" w:customStyle="1" w:styleId="a8">
    <w:name w:val="Нормальний текст"/>
    <w:qFormat/>
    <w:pPr>
      <w:spacing w:before="120"/>
      <w:ind w:firstLine="567"/>
      <w:jc w:val="both"/>
    </w:pPr>
    <w:rPr>
      <w:rFonts w:ascii="Antiqua" w:eastAsia="Times New Roman" w:hAnsi="Antiqua" w:cs="Times New Roman"/>
      <w:sz w:val="26"/>
      <w:lang w:eastAsia="zh-CN"/>
    </w:rPr>
  </w:style>
  <w:style w:type="paragraph" w:styleId="a9">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a">
    <w:basedOn w:val="TableNormal1"/>
    <w:pPr>
      <w:widowControl w:val="0"/>
      <w:jc w:val="both"/>
    </w:pPr>
    <w:tblPr>
      <w:tblStyleRowBandSize w:val="1"/>
      <w:tblStyleColBandSize w:val="1"/>
      <w:tblCellMar>
        <w:left w:w="108" w:type="dxa"/>
        <w:right w:w="108" w:type="dxa"/>
      </w:tblCellMar>
    </w:tblPr>
  </w:style>
  <w:style w:type="table" w:customStyle="1" w:styleId="ab">
    <w:basedOn w:val="TableNormal1"/>
    <w:pPr>
      <w:widowControl w:val="0"/>
      <w:jc w:val="both"/>
    </w:pPr>
    <w:tblPr>
      <w:tblStyleRowBandSize w:val="1"/>
      <w:tblStyleColBandSize w:val="1"/>
      <w:tblCellMar>
        <w:left w:w="108" w:type="dxa"/>
        <w:right w:w="108" w:type="dxa"/>
      </w:tblCellMar>
    </w:tblPr>
  </w:style>
  <w:style w:type="table" w:customStyle="1" w:styleId="ac">
    <w:basedOn w:val="TableNormal1"/>
    <w:pPr>
      <w:widowControl w:val="0"/>
      <w:jc w:val="both"/>
    </w:pPr>
    <w:tblPr>
      <w:tblStyleRowBandSize w:val="1"/>
      <w:tblStyleColBandSize w:val="1"/>
      <w:tblCellMar>
        <w:left w:w="108" w:type="dxa"/>
        <w:right w:w="108" w:type="dxa"/>
      </w:tblCellMar>
    </w:tblPr>
  </w:style>
  <w:style w:type="table" w:customStyle="1" w:styleId="ad">
    <w:basedOn w:val="TableNormal1"/>
    <w:pPr>
      <w:widowControl w:val="0"/>
      <w:jc w:val="both"/>
    </w:pPr>
    <w:tblPr>
      <w:tblStyleRowBandSize w:val="1"/>
      <w:tblStyleColBandSize w:val="1"/>
      <w:tblCellMar>
        <w:left w:w="108" w:type="dxa"/>
        <w:right w:w="108" w:type="dxa"/>
      </w:tblCellMar>
    </w:tblPr>
  </w:style>
  <w:style w:type="table" w:customStyle="1" w:styleId="ae">
    <w:basedOn w:val="TableNormal1"/>
    <w:pPr>
      <w:widowControl w:val="0"/>
      <w:jc w:val="both"/>
    </w:pPr>
    <w:tblPr>
      <w:tblStyleRowBandSize w:val="1"/>
      <w:tblStyleColBandSize w:val="1"/>
      <w:tblCellMar>
        <w:left w:w="108" w:type="dxa"/>
        <w:right w:w="108" w:type="dxa"/>
      </w:tblCellMar>
    </w:tblPr>
  </w:style>
  <w:style w:type="table" w:customStyle="1" w:styleId="af">
    <w:basedOn w:val="TableNormal1"/>
    <w:pPr>
      <w:widowControl w:val="0"/>
      <w:jc w:val="both"/>
    </w:pPr>
    <w:tblPr>
      <w:tblStyleRowBandSize w:val="1"/>
      <w:tblStyleColBandSize w:val="1"/>
      <w:tblCellMar>
        <w:left w:w="108" w:type="dxa"/>
        <w:right w:w="108" w:type="dxa"/>
      </w:tblCellMar>
    </w:tblPr>
  </w:style>
  <w:style w:type="table" w:customStyle="1" w:styleId="af0">
    <w:basedOn w:val="TableNormal1"/>
    <w:pPr>
      <w:widowControl w:val="0"/>
      <w:jc w:val="both"/>
    </w:pPr>
    <w:tblPr>
      <w:tblStyleRowBandSize w:val="1"/>
      <w:tblStyleColBandSize w:val="1"/>
      <w:tblCellMar>
        <w:left w:w="108" w:type="dxa"/>
        <w:right w:w="108" w:type="dxa"/>
      </w:tblCellMar>
    </w:tblPr>
  </w:style>
  <w:style w:type="table" w:customStyle="1" w:styleId="af1">
    <w:basedOn w:val="TableNormal1"/>
    <w:pPr>
      <w:widowControl w:val="0"/>
      <w:jc w:val="both"/>
    </w:pPr>
    <w:tblPr>
      <w:tblStyleRowBandSize w:val="1"/>
      <w:tblStyleColBandSize w:val="1"/>
      <w:tblCellMar>
        <w:left w:w="108" w:type="dxa"/>
        <w:right w:w="108" w:type="dxa"/>
      </w:tblCellMar>
    </w:tblPr>
  </w:style>
  <w:style w:type="table" w:customStyle="1" w:styleId="af2">
    <w:basedOn w:val="TableNormal1"/>
    <w:pPr>
      <w:widowControl w:val="0"/>
      <w:jc w:val="both"/>
    </w:pPr>
    <w:tblPr>
      <w:tblStyleRowBandSize w:val="1"/>
      <w:tblStyleColBandSize w:val="1"/>
      <w:tblCellMar>
        <w:left w:w="108" w:type="dxa"/>
        <w:right w:w="108" w:type="dxa"/>
      </w:tblCellMar>
    </w:tblPr>
  </w:style>
  <w:style w:type="table" w:customStyle="1" w:styleId="af3">
    <w:basedOn w:val="TableNormal1"/>
    <w:pPr>
      <w:widowControl w:val="0"/>
      <w:jc w:val="both"/>
    </w:pPr>
    <w:tblPr>
      <w:tblStyleRowBandSize w:val="1"/>
      <w:tblStyleColBandSize w:val="1"/>
      <w:tblCellMar>
        <w:left w:w="108" w:type="dxa"/>
        <w:right w:w="108" w:type="dxa"/>
      </w:tblCellMar>
    </w:tblPr>
  </w:style>
  <w:style w:type="table" w:customStyle="1" w:styleId="af4">
    <w:basedOn w:val="TableNormal1"/>
    <w:pPr>
      <w:widowControl w:val="0"/>
      <w:jc w:val="both"/>
    </w:pPr>
    <w:tblPr>
      <w:tblStyleRowBandSize w:val="1"/>
      <w:tblStyleColBandSize w:val="1"/>
      <w:tblCellMar>
        <w:left w:w="108" w:type="dxa"/>
        <w:right w:w="108" w:type="dxa"/>
      </w:tblCellMar>
    </w:tblPr>
  </w:style>
  <w:style w:type="table" w:customStyle="1" w:styleId="af5">
    <w:basedOn w:val="TableNormal1"/>
    <w:pPr>
      <w:widowControl w:val="0"/>
      <w:jc w:val="both"/>
    </w:pPr>
    <w:tblPr>
      <w:tblStyleRowBandSize w:val="1"/>
      <w:tblStyleColBandSize w:val="1"/>
      <w:tblCellMar>
        <w:left w:w="108" w:type="dxa"/>
        <w:right w:w="108" w:type="dxa"/>
      </w:tblCellMar>
    </w:tblPr>
  </w:style>
  <w:style w:type="table" w:customStyle="1" w:styleId="af6">
    <w:basedOn w:val="TableNormal1"/>
    <w:pPr>
      <w:widowControl w:val="0"/>
      <w:jc w:val="both"/>
    </w:pPr>
    <w:tblPr>
      <w:tblStyleRowBandSize w:val="1"/>
      <w:tblStyleColBandSize w:val="1"/>
      <w:tblCellMar>
        <w:left w:w="108" w:type="dxa"/>
        <w:right w:w="108" w:type="dxa"/>
      </w:tblCellMar>
    </w:tblPr>
  </w:style>
  <w:style w:type="table" w:customStyle="1" w:styleId="af7">
    <w:basedOn w:val="TableNormal1"/>
    <w:pPr>
      <w:widowControl w:val="0"/>
      <w:jc w:val="both"/>
    </w:pPr>
    <w:tblPr>
      <w:tblStyleRowBandSize w:val="1"/>
      <w:tblStyleColBandSize w:val="1"/>
      <w:tblCellMar>
        <w:left w:w="108" w:type="dxa"/>
        <w:right w:w="108" w:type="dxa"/>
      </w:tblCellMar>
    </w:tblPr>
  </w:style>
  <w:style w:type="table" w:customStyle="1" w:styleId="af8">
    <w:basedOn w:val="TableNormal1"/>
    <w:pPr>
      <w:widowControl w:val="0"/>
      <w:jc w:val="both"/>
    </w:pPr>
    <w:tblPr>
      <w:tblStyleRowBandSize w:val="1"/>
      <w:tblStyleColBandSize w:val="1"/>
      <w:tblCellMar>
        <w:left w:w="108" w:type="dxa"/>
        <w:right w:w="108" w:type="dxa"/>
      </w:tblCellMar>
    </w:tblPr>
  </w:style>
  <w:style w:type="paragraph" w:styleId="af9">
    <w:name w:val="Block Text"/>
    <w:basedOn w:val="a"/>
    <w:semiHidden/>
    <w:rsid w:val="004C43A4"/>
    <w:pPr>
      <w:widowControl w:val="0"/>
      <w:autoSpaceDE w:val="0"/>
      <w:autoSpaceDN w:val="0"/>
      <w:adjustRightInd w:val="0"/>
      <w:ind w:left="720" w:right="340" w:firstLine="556"/>
      <w:jc w:val="both"/>
    </w:pPr>
    <w:rPr>
      <w:rFonts w:ascii="Times New Roman" w:eastAsia="Calibri" w:hAnsi="Times New Roman" w:cs="Times New Roman"/>
      <w:sz w:val="28"/>
      <w:lang w:val="uk-UA" w:eastAsia="ru-RU"/>
    </w:rPr>
  </w:style>
  <w:style w:type="paragraph" w:customStyle="1" w:styleId="tc2">
    <w:name w:val="tc2"/>
    <w:basedOn w:val="a"/>
    <w:rsid w:val="004C43A4"/>
    <w:pPr>
      <w:spacing w:line="300" w:lineRule="atLeast"/>
      <w:jc w:val="center"/>
    </w:pPr>
    <w:rPr>
      <w:rFonts w:ascii="Times New Roman" w:eastAsia="Calibri" w:hAnsi="Times New Roman" w:cs="Times New Roman"/>
      <w:sz w:val="24"/>
      <w:szCs w:val="24"/>
      <w:lang w:val="ru-RU" w:eastAsia="ru-RU"/>
    </w:rPr>
  </w:style>
  <w:style w:type="paragraph" w:customStyle="1" w:styleId="11">
    <w:name w:val="Звичайний1"/>
    <w:rsid w:val="004C43A4"/>
    <w:rPr>
      <w:rFonts w:ascii="Times New Roman" w:eastAsia="Times New Roman" w:hAnsi="Times New Roman" w:cs="Times New Roman"/>
      <w:lang w:val="ru-RU" w:eastAsia="ru-RU"/>
    </w:rPr>
  </w:style>
  <w:style w:type="character" w:customStyle="1" w:styleId="rvts9">
    <w:name w:val="rvts9"/>
    <w:basedOn w:val="a0"/>
    <w:rsid w:val="004C43A4"/>
  </w:style>
  <w:style w:type="paragraph" w:styleId="afa">
    <w:name w:val="header"/>
    <w:basedOn w:val="a"/>
    <w:link w:val="afb"/>
    <w:uiPriority w:val="99"/>
    <w:unhideWhenUsed/>
    <w:rsid w:val="004C43A4"/>
    <w:pPr>
      <w:tabs>
        <w:tab w:val="center" w:pos="4819"/>
        <w:tab w:val="right" w:pos="9639"/>
      </w:tabs>
    </w:pPr>
  </w:style>
  <w:style w:type="character" w:customStyle="1" w:styleId="afb">
    <w:name w:val="Верхній колонтитул Знак"/>
    <w:basedOn w:val="a0"/>
    <w:link w:val="afa"/>
    <w:uiPriority w:val="99"/>
    <w:rsid w:val="004C43A4"/>
    <w:rPr>
      <w:rFonts w:asciiTheme="minorHAnsi" w:eastAsiaTheme="minorEastAsia" w:hAnsiTheme="minorHAnsi" w:cstheme="minorBidi"/>
      <w:lang w:eastAsia="zh-CN"/>
    </w:rPr>
  </w:style>
  <w:style w:type="paragraph" w:styleId="afc">
    <w:name w:val="footer"/>
    <w:basedOn w:val="a"/>
    <w:link w:val="afd"/>
    <w:uiPriority w:val="99"/>
    <w:unhideWhenUsed/>
    <w:rsid w:val="004C43A4"/>
    <w:pPr>
      <w:tabs>
        <w:tab w:val="center" w:pos="4819"/>
        <w:tab w:val="right" w:pos="9639"/>
      </w:tabs>
    </w:pPr>
  </w:style>
  <w:style w:type="character" w:customStyle="1" w:styleId="afd">
    <w:name w:val="Нижній колонтитул Знак"/>
    <w:basedOn w:val="a0"/>
    <w:link w:val="afc"/>
    <w:uiPriority w:val="99"/>
    <w:rsid w:val="004C43A4"/>
    <w:rPr>
      <w:rFonts w:asciiTheme="minorHAnsi" w:eastAsiaTheme="minorEastAsia" w:hAnsiTheme="minorHAnsi" w:cstheme="minorBidi"/>
      <w:lang w:eastAsia="zh-CN"/>
    </w:rPr>
  </w:style>
  <w:style w:type="character" w:styleId="afe">
    <w:name w:val="Unresolved Mention"/>
    <w:basedOn w:val="a0"/>
    <w:uiPriority w:val="99"/>
    <w:semiHidden/>
    <w:unhideWhenUsed/>
    <w:rsid w:val="006B65D6"/>
    <w:rPr>
      <w:color w:val="605E5C"/>
      <w:shd w:val="clear" w:color="auto" w:fill="E1DFDD"/>
    </w:rPr>
  </w:style>
  <w:style w:type="paragraph" w:styleId="aff">
    <w:name w:val="Balloon Text"/>
    <w:basedOn w:val="a"/>
    <w:link w:val="aff0"/>
    <w:uiPriority w:val="99"/>
    <w:semiHidden/>
    <w:unhideWhenUsed/>
    <w:rsid w:val="007D6218"/>
    <w:rPr>
      <w:rFonts w:ascii="Segoe UI" w:hAnsi="Segoe UI" w:cs="Segoe UI"/>
      <w:sz w:val="18"/>
      <w:szCs w:val="18"/>
    </w:rPr>
  </w:style>
  <w:style w:type="character" w:customStyle="1" w:styleId="aff0">
    <w:name w:val="Текст у виносці Знак"/>
    <w:basedOn w:val="a0"/>
    <w:link w:val="aff"/>
    <w:uiPriority w:val="99"/>
    <w:semiHidden/>
    <w:rsid w:val="007D6218"/>
    <w:rPr>
      <w:rFonts w:ascii="Segoe UI" w:eastAsiaTheme="minorEastAsia"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sult.e-dem.ua/." TargetMode="External"/><Relationship Id="rId5" Type="http://schemas.openxmlformats.org/officeDocument/2006/relationships/webSettings" Target="webSettings.xml"/><Relationship Id="rId10" Type="http://schemas.openxmlformats.org/officeDocument/2006/relationships/hyperlink" Target="http://horodok-rada.gov.ua/"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VmL/2gVQmfmtIrI1vCEPiN4L6w==">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18406</Words>
  <Characters>10492</Characters>
  <Application>Microsoft Office Word</Application>
  <DocSecurity>0</DocSecurity>
  <Lines>87</Lines>
  <Paragraphs>57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Оля Голобородько</cp:lastModifiedBy>
  <cp:revision>10</cp:revision>
  <cp:lastPrinted>2023-12-18T07:47:00Z</cp:lastPrinted>
  <dcterms:created xsi:type="dcterms:W3CDTF">2023-12-13T13:35:00Z</dcterms:created>
  <dcterms:modified xsi:type="dcterms:W3CDTF">2023-12-27T14:20:00Z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